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FB1" w14:paraId="616C9FE8" w14:textId="77777777" w:rsidTr="00063FB1">
        <w:tc>
          <w:tcPr>
            <w:tcW w:w="4508" w:type="dxa"/>
          </w:tcPr>
          <w:p w14:paraId="491F25CA" w14:textId="77777777" w:rsidR="00063FB1" w:rsidRDefault="00063FB1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4AF984E8" w14:textId="77777777" w:rsidR="00063FB1" w:rsidRDefault="00063FB1">
            <w:pPr>
              <w:rPr>
                <w:lang w:val="en-GB"/>
              </w:rPr>
            </w:pPr>
          </w:p>
        </w:tc>
      </w:tr>
      <w:tr w:rsidR="00063FB1" w14:paraId="03C0167E" w14:textId="77777777" w:rsidTr="00063FB1">
        <w:tc>
          <w:tcPr>
            <w:tcW w:w="4508" w:type="dxa"/>
          </w:tcPr>
          <w:p w14:paraId="51DAF384" w14:textId="3BD64FE1" w:rsidR="00063FB1" w:rsidRPr="00063FB1" w:rsidRDefault="00063FB1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063FB1">
              <w:rPr>
                <w:b/>
                <w:bCs/>
                <w:sz w:val="28"/>
                <w:szCs w:val="28"/>
                <w:lang w:val="en-GB"/>
              </w:rPr>
              <w:t>Earr-àdh</w:t>
            </w:r>
            <w:proofErr w:type="spellEnd"/>
            <w:r w:rsidRPr="00063FB1">
              <w:rPr>
                <w:b/>
                <w:bCs/>
                <w:sz w:val="28"/>
                <w:szCs w:val="28"/>
                <w:lang w:val="en-GB"/>
              </w:rPr>
              <w:t xml:space="preserve"> 24</w:t>
            </w:r>
          </w:p>
        </w:tc>
        <w:tc>
          <w:tcPr>
            <w:tcW w:w="4508" w:type="dxa"/>
          </w:tcPr>
          <w:p w14:paraId="57BCDEE7" w14:textId="3639C1CE" w:rsidR="00063FB1" w:rsidRPr="009B0EFE" w:rsidRDefault="009B0EFE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B0EFE">
              <w:rPr>
                <w:b/>
                <w:bCs/>
                <w:sz w:val="28"/>
                <w:szCs w:val="28"/>
                <w:lang w:val="en-GB"/>
              </w:rPr>
              <w:t>Appendix 24</w:t>
            </w:r>
          </w:p>
        </w:tc>
      </w:tr>
      <w:tr w:rsidR="00063FB1" w14:paraId="5D8F2C32" w14:textId="77777777" w:rsidTr="00063FB1">
        <w:tc>
          <w:tcPr>
            <w:tcW w:w="4508" w:type="dxa"/>
          </w:tcPr>
          <w:p w14:paraId="1A04B40F" w14:textId="1BD6D9CD" w:rsidR="00063FB1" w:rsidRPr="00063FB1" w:rsidRDefault="00063FB1">
            <w:pPr>
              <w:rPr>
                <w:lang w:val="en-GB"/>
              </w:rPr>
            </w:pPr>
            <w:proofErr w:type="spellStart"/>
            <w:r w:rsidRPr="00063FB1">
              <w:rPr>
                <w:lang w:val="en-GB"/>
              </w:rPr>
              <w:t>Sampall</w:t>
            </w:r>
            <w:proofErr w:type="spellEnd"/>
            <w:r w:rsidRPr="00063FB1">
              <w:rPr>
                <w:lang w:val="en-GB"/>
              </w:rPr>
              <w:t xml:space="preserve"> de </w:t>
            </w:r>
            <w:proofErr w:type="spellStart"/>
            <w:r w:rsidRPr="00063FB1">
              <w:rPr>
                <w:lang w:val="en-GB"/>
              </w:rPr>
              <w:t>Riaghailtean</w:t>
            </w:r>
            <w:proofErr w:type="spellEnd"/>
            <w:r w:rsidRPr="00063FB1">
              <w:rPr>
                <w:lang w:val="en-GB"/>
              </w:rPr>
              <w:t xml:space="preserve"> </w:t>
            </w:r>
            <w:proofErr w:type="spellStart"/>
            <w:r w:rsidRPr="00063FB1">
              <w:rPr>
                <w:lang w:val="en-GB"/>
              </w:rPr>
              <w:t>Ionmhasail</w:t>
            </w:r>
            <w:proofErr w:type="spellEnd"/>
          </w:p>
        </w:tc>
        <w:tc>
          <w:tcPr>
            <w:tcW w:w="4508" w:type="dxa"/>
          </w:tcPr>
          <w:p w14:paraId="417C6DDA" w14:textId="57AFA5F4" w:rsidR="00063FB1" w:rsidRDefault="009B0EFE">
            <w:pPr>
              <w:rPr>
                <w:lang w:val="en-GB"/>
              </w:rPr>
            </w:pPr>
            <w:r>
              <w:rPr>
                <w:lang w:val="en-GB"/>
              </w:rPr>
              <w:t>Sample Financial Rules</w:t>
            </w:r>
          </w:p>
        </w:tc>
      </w:tr>
      <w:tr w:rsidR="00063FB1" w14:paraId="5010B08B" w14:textId="77777777" w:rsidTr="00063FB1">
        <w:tc>
          <w:tcPr>
            <w:tcW w:w="4508" w:type="dxa"/>
          </w:tcPr>
          <w:p w14:paraId="73E5CFC2" w14:textId="77777777" w:rsidR="00063FB1" w:rsidRPr="00063FB1" w:rsidRDefault="00063FB1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52603651" w14:textId="77777777" w:rsidR="00063FB1" w:rsidRDefault="00063FB1">
            <w:pPr>
              <w:rPr>
                <w:lang w:val="en-GB"/>
              </w:rPr>
            </w:pPr>
          </w:p>
        </w:tc>
      </w:tr>
      <w:tr w:rsidR="00063FB1" w14:paraId="4C6BDC63" w14:textId="77777777" w:rsidTr="00063FB1">
        <w:tc>
          <w:tcPr>
            <w:tcW w:w="4508" w:type="dxa"/>
          </w:tcPr>
          <w:p w14:paraId="31825D84" w14:textId="5C32656E" w:rsidR="00063FB1" w:rsidRPr="00063FB1" w:rsidRDefault="00063FB1">
            <w:pPr>
              <w:rPr>
                <w:lang w:val="en-GB"/>
              </w:rPr>
            </w:pPr>
            <w:proofErr w:type="spellStart"/>
            <w:r w:rsidRPr="00063FB1">
              <w:rPr>
                <w:lang w:val="en-GB"/>
              </w:rPr>
              <w:t>Riaghailtean</w:t>
            </w:r>
            <w:proofErr w:type="spellEnd"/>
            <w:r w:rsidRPr="00063FB1">
              <w:rPr>
                <w:lang w:val="en-GB"/>
              </w:rPr>
              <w:t xml:space="preserve"> </w:t>
            </w:r>
            <w:proofErr w:type="spellStart"/>
            <w:r w:rsidRPr="00063FB1">
              <w:rPr>
                <w:lang w:val="en-GB"/>
              </w:rPr>
              <w:t>Ionmhasail</w:t>
            </w:r>
            <w:proofErr w:type="spellEnd"/>
            <w:r w:rsidRPr="00063FB1">
              <w:rPr>
                <w:lang w:val="en-GB"/>
              </w:rPr>
              <w:t>……………</w:t>
            </w:r>
          </w:p>
        </w:tc>
        <w:tc>
          <w:tcPr>
            <w:tcW w:w="4508" w:type="dxa"/>
          </w:tcPr>
          <w:p w14:paraId="714A5A01" w14:textId="293DFEC6" w:rsidR="00063FB1" w:rsidRDefault="009B0EFE">
            <w:pPr>
              <w:rPr>
                <w:lang w:val="en-GB"/>
              </w:rPr>
            </w:pPr>
            <w:r>
              <w:rPr>
                <w:lang w:val="en-GB"/>
              </w:rPr>
              <w:t>Financial Rules of……………</w:t>
            </w:r>
          </w:p>
        </w:tc>
      </w:tr>
      <w:tr w:rsidR="00063FB1" w14:paraId="60B2A155" w14:textId="77777777" w:rsidTr="00063FB1">
        <w:tc>
          <w:tcPr>
            <w:tcW w:w="4508" w:type="dxa"/>
          </w:tcPr>
          <w:p w14:paraId="47435D57" w14:textId="422ECD84" w:rsidR="00063FB1" w:rsidRPr="00063FB1" w:rsidRDefault="00063FB1">
            <w:pPr>
              <w:rPr>
                <w:lang w:val="en-GB"/>
              </w:rPr>
            </w:pPr>
            <w:r w:rsidRPr="00063FB1">
              <w:rPr>
                <w:lang w:val="en-GB"/>
              </w:rPr>
              <w:t xml:space="preserve">Air </w:t>
            </w:r>
            <w:proofErr w:type="spellStart"/>
            <w:r w:rsidRPr="00063FB1">
              <w:rPr>
                <w:lang w:val="en-GB"/>
              </w:rPr>
              <w:t>aontachadh</w:t>
            </w:r>
            <w:proofErr w:type="spellEnd"/>
            <w:r w:rsidRPr="00063FB1">
              <w:rPr>
                <w:lang w:val="en-GB"/>
              </w:rPr>
              <w:t xml:space="preserve"> leis a’ </w:t>
            </w:r>
            <w:proofErr w:type="spellStart"/>
            <w:r w:rsidRPr="00063FB1">
              <w:rPr>
                <w:lang w:val="en-GB"/>
              </w:rPr>
              <w:t>Chomataidh</w:t>
            </w:r>
            <w:proofErr w:type="spellEnd"/>
            <w:r w:rsidRPr="00063FB1">
              <w:rPr>
                <w:lang w:val="en-GB"/>
              </w:rPr>
              <w:t xml:space="preserve"> </w:t>
            </w:r>
            <w:proofErr w:type="spellStart"/>
            <w:r w:rsidRPr="00063FB1">
              <w:rPr>
                <w:lang w:val="en-GB"/>
              </w:rPr>
              <w:t>Stiùiridh</w:t>
            </w:r>
            <w:proofErr w:type="spellEnd"/>
            <w:r w:rsidRPr="00063FB1">
              <w:rPr>
                <w:lang w:val="en-GB"/>
              </w:rPr>
              <w:t xml:space="preserve"> air…………………</w:t>
            </w:r>
          </w:p>
        </w:tc>
        <w:tc>
          <w:tcPr>
            <w:tcW w:w="4508" w:type="dxa"/>
          </w:tcPr>
          <w:p w14:paraId="7E60BFFF" w14:textId="005D52D6" w:rsidR="00063FB1" w:rsidRDefault="009B0EFE">
            <w:pPr>
              <w:rPr>
                <w:lang w:val="en-GB"/>
              </w:rPr>
            </w:pPr>
            <w:r>
              <w:rPr>
                <w:lang w:val="en-GB"/>
              </w:rPr>
              <w:t>Approved by the Management Committee on……….</w:t>
            </w:r>
          </w:p>
        </w:tc>
      </w:tr>
      <w:tr w:rsidR="00063FB1" w14:paraId="5A6342F0" w14:textId="77777777" w:rsidTr="00A92ECC">
        <w:tc>
          <w:tcPr>
            <w:tcW w:w="4508" w:type="dxa"/>
            <w:shd w:val="clear" w:color="auto" w:fill="BFBFBF" w:themeFill="background1" w:themeFillShade="BF"/>
          </w:tcPr>
          <w:p w14:paraId="07A33E4E" w14:textId="6A75027D" w:rsidR="00063FB1" w:rsidRPr="00A92ECC" w:rsidRDefault="00063FB1">
            <w:pPr>
              <w:rPr>
                <w:b/>
                <w:bCs/>
                <w:lang w:val="en-GB"/>
              </w:rPr>
            </w:pPr>
            <w:r w:rsidRPr="00A92ECC">
              <w:rPr>
                <w:b/>
                <w:bCs/>
                <w:lang w:val="en-GB"/>
              </w:rPr>
              <w:t xml:space="preserve">A’ </w:t>
            </w:r>
            <w:proofErr w:type="spellStart"/>
            <w:r w:rsidRPr="00A92ECC">
              <w:rPr>
                <w:b/>
                <w:bCs/>
                <w:lang w:val="en-GB"/>
              </w:rPr>
              <w:t>Bhuidheann</w:t>
            </w:r>
            <w:proofErr w:type="spellEnd"/>
          </w:p>
        </w:tc>
        <w:tc>
          <w:tcPr>
            <w:tcW w:w="4508" w:type="dxa"/>
            <w:shd w:val="clear" w:color="auto" w:fill="BFBFBF" w:themeFill="background1" w:themeFillShade="BF"/>
          </w:tcPr>
          <w:p w14:paraId="1C99FBF2" w14:textId="17515E51" w:rsidR="00063FB1" w:rsidRPr="00A92ECC" w:rsidRDefault="009B0EFE">
            <w:pPr>
              <w:rPr>
                <w:b/>
                <w:bCs/>
                <w:lang w:val="en-GB"/>
              </w:rPr>
            </w:pPr>
            <w:r w:rsidRPr="00A92ECC">
              <w:rPr>
                <w:b/>
                <w:bCs/>
                <w:lang w:val="en-GB"/>
              </w:rPr>
              <w:t>Group</w:t>
            </w:r>
          </w:p>
        </w:tc>
      </w:tr>
      <w:tr w:rsidR="00063FB1" w14:paraId="4AFF69F1" w14:textId="77777777" w:rsidTr="00063FB1">
        <w:tc>
          <w:tcPr>
            <w:tcW w:w="4508" w:type="dxa"/>
          </w:tcPr>
          <w:p w14:paraId="193A45E8" w14:textId="77777777" w:rsidR="00063FB1" w:rsidRPr="00343B45" w:rsidRDefault="00063FB1" w:rsidP="009B0EFE">
            <w:pPr>
              <w:rPr>
                <w:sz w:val="20"/>
                <w:szCs w:val="20"/>
              </w:rPr>
            </w:pPr>
            <w:r w:rsidRPr="00343B45">
              <w:rPr>
                <w:i/>
                <w:iCs/>
                <w:sz w:val="20"/>
                <w:szCs w:val="20"/>
              </w:rPr>
              <w:t>(roghnaichibh aon de na trì roghainnean a leanas)</w:t>
            </w:r>
            <w:r w:rsidRPr="00343B45">
              <w:rPr>
                <w:sz w:val="20"/>
                <w:szCs w:val="20"/>
              </w:rPr>
              <w:br/>
            </w:r>
            <w:r w:rsidRPr="00343B45">
              <w:rPr>
                <w:b/>
                <w:bCs/>
                <w:sz w:val="20"/>
                <w:szCs w:val="20"/>
              </w:rPr>
              <w:t>Roghainn 1:</w:t>
            </w:r>
            <w:r w:rsidRPr="00343B45">
              <w:rPr>
                <w:sz w:val="20"/>
                <w:szCs w:val="20"/>
              </w:rPr>
              <w:br/>
              <w:t>’S e buidheann charthannais chlàraichte a th’ anns a’ bhuidhinn, àireamh....................... Tha ar</w:t>
            </w:r>
            <w:r w:rsidRPr="00343B45">
              <w:rPr>
                <w:color w:val="00B050"/>
                <w:sz w:val="20"/>
                <w:szCs w:val="20"/>
              </w:rPr>
              <w:t xml:space="preserve"> </w:t>
            </w:r>
            <w:r w:rsidRPr="00343B45">
              <w:rPr>
                <w:sz w:val="20"/>
                <w:szCs w:val="20"/>
              </w:rPr>
              <w:t>Comataidh Stiùiridh air a dèanamh suas de urrasairean na buidhne carthannais;</w:t>
            </w:r>
          </w:p>
          <w:p w14:paraId="6B9893B2" w14:textId="77777777" w:rsidR="00063FB1" w:rsidRPr="00343B45" w:rsidRDefault="00063FB1" w:rsidP="009B0EFE">
            <w:pPr>
              <w:rPr>
                <w:sz w:val="20"/>
                <w:szCs w:val="20"/>
              </w:rPr>
            </w:pPr>
            <w:r w:rsidRPr="00343B45">
              <w:rPr>
                <w:b/>
                <w:bCs/>
                <w:sz w:val="20"/>
                <w:szCs w:val="20"/>
              </w:rPr>
              <w:t>Roghainn 2:</w:t>
            </w:r>
            <w:r w:rsidRPr="00343B45">
              <w:rPr>
                <w:sz w:val="20"/>
                <w:szCs w:val="20"/>
              </w:rPr>
              <w:br/>
              <w:t>Tha Comataidh Stiùiridh againn a thèid a thaghadh aig ar Coinneimh Bhliadhnail;</w:t>
            </w:r>
          </w:p>
          <w:p w14:paraId="5C3342A8" w14:textId="77777777" w:rsidR="009B0EFE" w:rsidRDefault="00063FB1" w:rsidP="009B0EFE">
            <w:pPr>
              <w:rPr>
                <w:sz w:val="20"/>
                <w:szCs w:val="20"/>
              </w:rPr>
            </w:pPr>
            <w:r w:rsidRPr="00343B45">
              <w:rPr>
                <w:b/>
                <w:bCs/>
                <w:sz w:val="20"/>
                <w:szCs w:val="20"/>
              </w:rPr>
              <w:t>Roghainn 3:</w:t>
            </w:r>
            <w:r w:rsidRPr="00343B45">
              <w:rPr>
                <w:sz w:val="20"/>
                <w:szCs w:val="20"/>
              </w:rPr>
              <w:br/>
              <w:t>Tha a’ bhuidheann air fad mar Chomataidh Stiùiridh; chan eil Comataidh air a taghadh againn (no urrasairean airson buidheann charthannais)</w:t>
            </w:r>
          </w:p>
          <w:p w14:paraId="4C6B34FE" w14:textId="192FDCB8" w:rsidR="00063FB1" w:rsidRDefault="00063FB1" w:rsidP="009B0EFE">
            <w:p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.</w:t>
            </w:r>
          </w:p>
          <w:p w14:paraId="7E2F30F1" w14:textId="3ACC64DD" w:rsidR="00063FB1" w:rsidRDefault="00063FB1" w:rsidP="009B0EFE">
            <w:p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 xml:space="preserve">Mura h-eil sibh clàraichte mar bhuidheann-charthannais, dh’fhaodadh gum feum sibh sin a dhèanamh fon lagh; mura h-eil sibh cinnteach, cuiribh fios gu OSCR </w:t>
            </w:r>
            <w:hyperlink r:id="rId7" w:history="1">
              <w:r w:rsidRPr="00343B45">
                <w:rPr>
                  <w:rStyle w:val="Hyperlink"/>
                  <w:sz w:val="20"/>
                  <w:szCs w:val="20"/>
                </w:rPr>
                <w:t>www.</w:t>
              </w:r>
              <w:r w:rsidRPr="00343B45">
                <w:rPr>
                  <w:rStyle w:val="Hyperlink"/>
                  <w:b/>
                  <w:bCs/>
                  <w:sz w:val="20"/>
                  <w:szCs w:val="20"/>
                </w:rPr>
                <w:t>oscr</w:t>
              </w:r>
              <w:r w:rsidRPr="00343B45">
                <w:rPr>
                  <w:rStyle w:val="Hyperlink"/>
                  <w:sz w:val="20"/>
                  <w:szCs w:val="20"/>
                </w:rPr>
                <w:t>.org.uk</w:t>
              </w:r>
            </w:hyperlink>
          </w:p>
          <w:p w14:paraId="1D0EDD50" w14:textId="47DCD6F4" w:rsidR="00063FB1" w:rsidRDefault="00063FB1" w:rsidP="009B0EFE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6586743F" w14:textId="49A60DE5" w:rsidR="00063FB1" w:rsidRDefault="009B0EFE" w:rsidP="009B0EFE">
            <w:pPr>
              <w:rPr>
                <w:sz w:val="20"/>
                <w:szCs w:val="20"/>
              </w:rPr>
            </w:pPr>
            <w:r w:rsidRPr="00343B45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343B45">
              <w:rPr>
                <w:i/>
                <w:iCs/>
                <w:sz w:val="20"/>
                <w:szCs w:val="20"/>
              </w:rPr>
              <w:t>choose</w:t>
            </w:r>
            <w:proofErr w:type="spellEnd"/>
            <w:r w:rsidRPr="00343B4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i/>
                <w:iCs/>
                <w:sz w:val="20"/>
                <w:szCs w:val="20"/>
              </w:rPr>
              <w:t>one</w:t>
            </w:r>
            <w:proofErr w:type="spellEnd"/>
            <w:r w:rsidRPr="00343B4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343B4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343B4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i/>
                <w:iCs/>
                <w:sz w:val="20"/>
                <w:szCs w:val="20"/>
              </w:rPr>
              <w:t>following</w:t>
            </w:r>
            <w:proofErr w:type="spellEnd"/>
            <w:r w:rsidRPr="00343B45">
              <w:rPr>
                <w:i/>
                <w:iCs/>
                <w:sz w:val="20"/>
                <w:szCs w:val="20"/>
              </w:rPr>
              <w:t xml:space="preserve"> 3 </w:t>
            </w:r>
            <w:proofErr w:type="spellStart"/>
            <w:r w:rsidRPr="00343B45">
              <w:rPr>
                <w:i/>
                <w:iCs/>
                <w:sz w:val="20"/>
                <w:szCs w:val="20"/>
              </w:rPr>
              <w:t>options</w:t>
            </w:r>
            <w:proofErr w:type="spellEnd"/>
            <w:r w:rsidRPr="00343B45">
              <w:rPr>
                <w:i/>
                <w:iCs/>
                <w:sz w:val="20"/>
                <w:szCs w:val="20"/>
              </w:rPr>
              <w:t>)</w:t>
            </w:r>
            <w:r w:rsidRPr="00343B45">
              <w:rPr>
                <w:sz w:val="20"/>
                <w:szCs w:val="20"/>
              </w:rPr>
              <w:br/>
            </w:r>
            <w:proofErr w:type="spellStart"/>
            <w:r w:rsidRPr="00343B45">
              <w:rPr>
                <w:b/>
                <w:bCs/>
                <w:sz w:val="20"/>
                <w:szCs w:val="20"/>
              </w:rPr>
              <w:t>Option</w:t>
            </w:r>
            <w:proofErr w:type="spellEnd"/>
            <w:r w:rsidRPr="00343B45">
              <w:rPr>
                <w:b/>
                <w:bCs/>
                <w:sz w:val="20"/>
                <w:szCs w:val="20"/>
              </w:rPr>
              <w:t xml:space="preserve"> 1:</w:t>
            </w:r>
            <w:r w:rsidRPr="00343B45">
              <w:rPr>
                <w:sz w:val="20"/>
                <w:szCs w:val="20"/>
              </w:rPr>
              <w:br/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</w:t>
            </w:r>
            <w:proofErr w:type="spellEnd"/>
            <w:r w:rsidRPr="00343B45">
              <w:rPr>
                <w:sz w:val="20"/>
                <w:szCs w:val="20"/>
              </w:rPr>
              <w:t xml:space="preserve"> is a </w:t>
            </w:r>
            <w:proofErr w:type="spellStart"/>
            <w:r w:rsidRPr="00343B45">
              <w:rPr>
                <w:sz w:val="20"/>
                <w:szCs w:val="20"/>
              </w:rPr>
              <w:t>registered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charity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number</w:t>
            </w:r>
            <w:proofErr w:type="spellEnd"/>
            <w:r w:rsidRPr="00343B45">
              <w:rPr>
                <w:sz w:val="20"/>
                <w:szCs w:val="20"/>
              </w:rPr>
              <w:t xml:space="preserve"> …………………………. </w:t>
            </w:r>
            <w:proofErr w:type="spellStart"/>
            <w:r w:rsidRPr="00343B45">
              <w:rPr>
                <w:sz w:val="20"/>
                <w:szCs w:val="20"/>
              </w:rPr>
              <w:t>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charity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trustees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make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up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Management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205345">
              <w:rPr>
                <w:sz w:val="20"/>
                <w:szCs w:val="20"/>
              </w:rPr>
              <w:t>;</w:t>
            </w:r>
            <w:r w:rsidRPr="00205345">
              <w:rPr>
                <w:sz w:val="20"/>
                <w:szCs w:val="20"/>
              </w:rPr>
              <w:br/>
            </w:r>
            <w:proofErr w:type="spellStart"/>
            <w:r w:rsidRPr="00205345">
              <w:rPr>
                <w:b/>
                <w:bCs/>
                <w:sz w:val="20"/>
                <w:szCs w:val="20"/>
              </w:rPr>
              <w:t>Option</w:t>
            </w:r>
            <w:proofErr w:type="spellEnd"/>
            <w:r w:rsidRPr="00205345">
              <w:rPr>
                <w:b/>
                <w:bCs/>
                <w:sz w:val="20"/>
                <w:szCs w:val="20"/>
              </w:rPr>
              <w:t xml:space="preserve"> 2:</w:t>
            </w:r>
            <w:r w:rsidRPr="00205345">
              <w:rPr>
                <w:sz w:val="20"/>
                <w:szCs w:val="20"/>
              </w:rPr>
              <w:br/>
            </w:r>
            <w:proofErr w:type="spellStart"/>
            <w:r w:rsidRPr="00205345">
              <w:rPr>
                <w:sz w:val="20"/>
                <w:szCs w:val="20"/>
              </w:rPr>
              <w:t>We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have</w:t>
            </w:r>
            <w:proofErr w:type="spellEnd"/>
            <w:r w:rsidRPr="00205345">
              <w:rPr>
                <w:sz w:val="20"/>
                <w:szCs w:val="20"/>
              </w:rPr>
              <w:t xml:space="preserve"> a </w:t>
            </w:r>
            <w:proofErr w:type="spellStart"/>
            <w:r w:rsidRPr="00205345">
              <w:rPr>
                <w:sz w:val="20"/>
                <w:szCs w:val="20"/>
              </w:rPr>
              <w:t>Management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which</w:t>
            </w:r>
            <w:proofErr w:type="spellEnd"/>
            <w:r w:rsidRPr="00205345">
              <w:rPr>
                <w:sz w:val="20"/>
                <w:szCs w:val="20"/>
              </w:rPr>
              <w:t xml:space="preserve"> is </w:t>
            </w:r>
            <w:proofErr w:type="spellStart"/>
            <w:r w:rsidRPr="00205345">
              <w:rPr>
                <w:sz w:val="20"/>
                <w:szCs w:val="20"/>
              </w:rPr>
              <w:t>elected</w:t>
            </w:r>
            <w:proofErr w:type="spellEnd"/>
            <w:r w:rsidRPr="00205345">
              <w:rPr>
                <w:sz w:val="20"/>
                <w:szCs w:val="20"/>
              </w:rPr>
              <w:t xml:space="preserve"> at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Annual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General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Meeting</w:t>
            </w:r>
            <w:proofErr w:type="spellEnd"/>
            <w:r w:rsidRPr="00205345">
              <w:rPr>
                <w:sz w:val="20"/>
                <w:szCs w:val="20"/>
              </w:rPr>
              <w:t>;</w:t>
            </w:r>
            <w:r w:rsidRPr="00205345">
              <w:rPr>
                <w:sz w:val="20"/>
                <w:szCs w:val="20"/>
              </w:rPr>
              <w:br/>
            </w:r>
            <w:proofErr w:type="spellStart"/>
            <w:r w:rsidRPr="00205345">
              <w:rPr>
                <w:b/>
                <w:bCs/>
                <w:sz w:val="20"/>
                <w:szCs w:val="20"/>
              </w:rPr>
              <w:t>Option</w:t>
            </w:r>
            <w:proofErr w:type="spellEnd"/>
            <w:r w:rsidRPr="00205345">
              <w:rPr>
                <w:b/>
                <w:bCs/>
                <w:sz w:val="20"/>
                <w:szCs w:val="20"/>
              </w:rPr>
              <w:t xml:space="preserve"> 3:</w:t>
            </w:r>
            <w:r w:rsidRPr="00205345">
              <w:rPr>
                <w:sz w:val="20"/>
                <w:szCs w:val="20"/>
              </w:rPr>
              <w:br/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group</w:t>
            </w:r>
            <w:proofErr w:type="spellEnd"/>
            <w:r w:rsidRPr="00205345">
              <w:rPr>
                <w:sz w:val="20"/>
                <w:szCs w:val="20"/>
              </w:rPr>
              <w:t xml:space="preserve"> as a </w:t>
            </w:r>
            <w:proofErr w:type="spellStart"/>
            <w:r w:rsidRPr="00205345">
              <w:rPr>
                <w:sz w:val="20"/>
                <w:szCs w:val="20"/>
              </w:rPr>
              <w:t>whole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acts</w:t>
            </w:r>
            <w:proofErr w:type="spellEnd"/>
            <w:r w:rsidRPr="00205345">
              <w:rPr>
                <w:sz w:val="20"/>
                <w:szCs w:val="20"/>
              </w:rPr>
              <w:t xml:space="preserve"> as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Management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205345">
              <w:rPr>
                <w:sz w:val="20"/>
                <w:szCs w:val="20"/>
              </w:rPr>
              <w:t xml:space="preserve">; </w:t>
            </w:r>
            <w:proofErr w:type="spellStart"/>
            <w:r w:rsidRPr="00205345">
              <w:rPr>
                <w:sz w:val="20"/>
                <w:szCs w:val="20"/>
              </w:rPr>
              <w:t>we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have</w:t>
            </w:r>
            <w:proofErr w:type="spellEnd"/>
            <w:r w:rsidRPr="00205345">
              <w:rPr>
                <w:sz w:val="20"/>
                <w:szCs w:val="20"/>
              </w:rPr>
              <w:t xml:space="preserve"> no </w:t>
            </w:r>
            <w:proofErr w:type="spellStart"/>
            <w:r w:rsidRPr="00205345">
              <w:rPr>
                <w:sz w:val="20"/>
                <w:szCs w:val="20"/>
              </w:rPr>
              <w:t>elected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343B45">
              <w:rPr>
                <w:sz w:val="20"/>
                <w:szCs w:val="20"/>
              </w:rPr>
              <w:t xml:space="preserve"> (</w:t>
            </w:r>
            <w:proofErr w:type="spellStart"/>
            <w:r w:rsidRPr="00343B45">
              <w:rPr>
                <w:sz w:val="20"/>
                <w:szCs w:val="20"/>
              </w:rPr>
              <w:t>or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charity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trustees</w:t>
            </w:r>
            <w:proofErr w:type="spellEnd"/>
            <w:r w:rsidRPr="00343B45">
              <w:rPr>
                <w:sz w:val="20"/>
                <w:szCs w:val="20"/>
              </w:rPr>
              <w:t>).</w:t>
            </w:r>
          </w:p>
          <w:p w14:paraId="026FE1A3" w14:textId="35910046" w:rsidR="009B0EFE" w:rsidRDefault="009B0EFE" w:rsidP="009B0EFE">
            <w:pPr>
              <w:rPr>
                <w:sz w:val="20"/>
                <w:szCs w:val="20"/>
              </w:rPr>
            </w:pPr>
          </w:p>
          <w:p w14:paraId="16C43DB9" w14:textId="77777777" w:rsidR="009B0EFE" w:rsidRDefault="009B0EFE" w:rsidP="009B0EFE">
            <w:pPr>
              <w:rPr>
                <w:sz w:val="20"/>
                <w:szCs w:val="20"/>
              </w:rPr>
            </w:pPr>
          </w:p>
          <w:p w14:paraId="5E4CFFD5" w14:textId="72267D69" w:rsidR="009B0EFE" w:rsidRDefault="009B0EFE" w:rsidP="009B0EFE">
            <w:pPr>
              <w:rPr>
                <w:lang w:val="en-GB"/>
              </w:rPr>
            </w:pPr>
            <w:proofErr w:type="spellStart"/>
            <w:r w:rsidRPr="00343B45">
              <w:rPr>
                <w:sz w:val="20"/>
                <w:szCs w:val="20"/>
              </w:rPr>
              <w:t>If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are</w:t>
            </w:r>
            <w:proofErr w:type="spellEnd"/>
            <w:r w:rsidRPr="00343B45">
              <w:rPr>
                <w:sz w:val="20"/>
                <w:szCs w:val="20"/>
              </w:rPr>
              <w:t xml:space="preserve"> not </w:t>
            </w:r>
            <w:proofErr w:type="spellStart"/>
            <w:r w:rsidRPr="00343B45">
              <w:rPr>
                <w:sz w:val="20"/>
                <w:szCs w:val="20"/>
              </w:rPr>
              <w:t>already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registered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charity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required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law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register</w:t>
            </w:r>
            <w:proofErr w:type="spellEnd"/>
            <w:r w:rsidRPr="00343B45">
              <w:rPr>
                <w:sz w:val="20"/>
                <w:szCs w:val="20"/>
              </w:rPr>
              <w:t xml:space="preserve">; </w:t>
            </w:r>
            <w:proofErr w:type="spellStart"/>
            <w:r w:rsidRPr="00343B45">
              <w:rPr>
                <w:sz w:val="20"/>
                <w:szCs w:val="20"/>
              </w:rPr>
              <w:t>if</w:t>
            </w:r>
            <w:proofErr w:type="spellEnd"/>
            <w:r w:rsidRPr="00343B45">
              <w:rPr>
                <w:sz w:val="20"/>
                <w:szCs w:val="20"/>
              </w:rPr>
              <w:t xml:space="preserve"> in </w:t>
            </w:r>
            <w:proofErr w:type="spellStart"/>
            <w:r w:rsidRPr="00343B45">
              <w:rPr>
                <w:sz w:val="20"/>
                <w:szCs w:val="20"/>
              </w:rPr>
              <w:t>doubt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contact</w:t>
            </w:r>
            <w:proofErr w:type="spellEnd"/>
            <w:r>
              <w:rPr>
                <w:sz w:val="20"/>
                <w:szCs w:val="20"/>
              </w:rPr>
              <w:t xml:space="preserve"> OSCR</w:t>
            </w:r>
            <w:r w:rsidRPr="00343B45">
              <w:rPr>
                <w:sz w:val="20"/>
                <w:szCs w:val="20"/>
              </w:rPr>
              <w:t xml:space="preserve">  </w:t>
            </w:r>
            <w:hyperlink r:id="rId8" w:history="1">
              <w:r w:rsidRPr="00343B45">
                <w:rPr>
                  <w:rStyle w:val="Hyperlink"/>
                  <w:sz w:val="20"/>
                  <w:szCs w:val="20"/>
                </w:rPr>
                <w:t>www.</w:t>
              </w:r>
              <w:r w:rsidRPr="00343B45">
                <w:rPr>
                  <w:rStyle w:val="Hyperlink"/>
                  <w:b/>
                  <w:bCs/>
                  <w:sz w:val="20"/>
                  <w:szCs w:val="20"/>
                </w:rPr>
                <w:t>oscr</w:t>
              </w:r>
              <w:r w:rsidRPr="00343B45">
                <w:rPr>
                  <w:rStyle w:val="Hyperlink"/>
                  <w:sz w:val="20"/>
                  <w:szCs w:val="20"/>
                </w:rPr>
                <w:t>.org.uk</w:t>
              </w:r>
            </w:hyperlink>
          </w:p>
        </w:tc>
      </w:tr>
      <w:tr w:rsidR="00063FB1" w14:paraId="08B942E5" w14:textId="77777777" w:rsidTr="00063FB1">
        <w:tc>
          <w:tcPr>
            <w:tcW w:w="4508" w:type="dxa"/>
          </w:tcPr>
          <w:p w14:paraId="03F55471" w14:textId="77777777" w:rsidR="00063FB1" w:rsidRPr="00343B45" w:rsidRDefault="00063FB1" w:rsidP="00063FB1">
            <w:p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Tha e an urra ris a’ Chomataidh Stiùiridh dèanamh cinnteach gu bheil a’ bhuidheann air a deagh riaghladh agus gun coimhead sinn às dèidh an teachd-a-steach againn agus gun dèan sinn deagh fheum dheth.</w:t>
            </w:r>
          </w:p>
          <w:p w14:paraId="75B52DB7" w14:textId="77777777" w:rsidR="00063FB1" w:rsidRPr="00343B45" w:rsidRDefault="00063FB1" w:rsidP="00063FB1">
            <w:p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Cumaidh sinn clàran ionmhasail freagarrach, a’ gabhail a-steach:</w:t>
            </w:r>
          </w:p>
          <w:p w14:paraId="42A7CE4D" w14:textId="77777777" w:rsidR="00063FB1" w:rsidRPr="00343B45" w:rsidRDefault="00063FB1" w:rsidP="00803111">
            <w:pPr>
              <w:numPr>
                <w:ilvl w:val="0"/>
                <w:numId w:val="1"/>
              </w:numPr>
              <w:ind w:left="309" w:hanging="309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leabhar-cunntais no cliath-dhuilleag air coimpiutair a’ clàradh gach gnothach a bhios againn ann an aithrisean ar cunntas-banca no san leabhar a gheibh sinn bho chomann-to</w:t>
            </w:r>
            <w:r w:rsidRPr="006B54FB">
              <w:rPr>
                <w:sz w:val="20"/>
                <w:szCs w:val="20"/>
              </w:rPr>
              <w:t>gail</w:t>
            </w:r>
          </w:p>
          <w:p w14:paraId="3AA22D86" w14:textId="77777777" w:rsidR="00063FB1" w:rsidRPr="00343B45" w:rsidRDefault="00063FB1" w:rsidP="00803111">
            <w:pPr>
              <w:numPr>
                <w:ilvl w:val="0"/>
                <w:numId w:val="1"/>
              </w:numPr>
              <w:ind w:left="309" w:hanging="284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leabhar airson airgead ri làimh agus bogsa airson airgead ri làimh a ghabhas a ghlasadh (ma phàigheas sinn airson rudan le airgead-làimhe)</w:t>
            </w:r>
          </w:p>
          <w:p w14:paraId="7AB94771" w14:textId="30174B31" w:rsidR="00063FB1" w:rsidRDefault="00063FB1" w:rsidP="00803111">
            <w:pPr>
              <w:numPr>
                <w:ilvl w:val="0"/>
                <w:numId w:val="1"/>
              </w:numPr>
              <w:ind w:left="309" w:hanging="284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fiosrachadh mun airgead uile a gheibh sinn</w:t>
            </w:r>
          </w:p>
          <w:p w14:paraId="08AC7284" w14:textId="77777777" w:rsidR="009B0EFE" w:rsidRPr="00343B45" w:rsidRDefault="009B0EFE" w:rsidP="00803111">
            <w:pPr>
              <w:ind w:left="309" w:hanging="284"/>
              <w:rPr>
                <w:sz w:val="20"/>
                <w:szCs w:val="20"/>
              </w:rPr>
            </w:pPr>
          </w:p>
          <w:p w14:paraId="30F6AB1E" w14:textId="77777777" w:rsidR="00063FB1" w:rsidRPr="00343B45" w:rsidRDefault="00063FB1" w:rsidP="00803111">
            <w:pPr>
              <w:numPr>
                <w:ilvl w:val="0"/>
                <w:numId w:val="1"/>
              </w:numPr>
              <w:ind w:left="309" w:hanging="284"/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fàirdealan</w:t>
            </w:r>
            <w:proofErr w:type="spellEnd"/>
            <w:r w:rsidRPr="00343B45">
              <w:rPr>
                <w:sz w:val="20"/>
                <w:szCs w:val="20"/>
              </w:rPr>
              <w:t xml:space="preserve"> is cuidhteasan eile airson suimeannan a phàigheas sinn</w:t>
            </w:r>
          </w:p>
          <w:p w14:paraId="7023C7CD" w14:textId="61982401" w:rsidR="00063FB1" w:rsidRPr="00A92ECC" w:rsidRDefault="00063FB1" w:rsidP="00A92E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2ECC">
              <w:rPr>
                <w:sz w:val="20"/>
                <w:szCs w:val="20"/>
              </w:rPr>
              <w:t xml:space="preserve">clàran PAYE (ma tha sinn a’ pàigheadh </w:t>
            </w:r>
            <w:r w:rsidR="009B0EFE" w:rsidRPr="00A92ECC">
              <w:rPr>
                <w:sz w:val="20"/>
                <w:szCs w:val="20"/>
                <w:lang w:val="en-GB"/>
              </w:rPr>
              <w:t xml:space="preserve">    </w:t>
            </w:r>
            <w:r w:rsidRPr="00A92ECC">
              <w:rPr>
                <w:sz w:val="20"/>
                <w:szCs w:val="20"/>
              </w:rPr>
              <w:t>luchd-obrach).</w:t>
            </w:r>
          </w:p>
          <w:p w14:paraId="0D16C735" w14:textId="77777777" w:rsidR="00CF1DA6" w:rsidRDefault="00CF1DA6" w:rsidP="00063FB1">
            <w:pPr>
              <w:rPr>
                <w:sz w:val="20"/>
                <w:szCs w:val="20"/>
              </w:rPr>
            </w:pPr>
          </w:p>
          <w:p w14:paraId="0DE6AF8D" w14:textId="77777777" w:rsidR="00063FB1" w:rsidRPr="00343B45" w:rsidRDefault="00063FB1" w:rsidP="00063FB1">
            <w:p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Ma bhios sibh a’ cumail nan clàran agaibh air coimpiutair, ’s e a bhios ann an ‘leabhar-cunntais’ duilleagan air an clò-bhualadh ann an òrdugh a rèir a’ chinn-latha agus iad air an cumail ann am pasgan no faidhle eile.</w:t>
            </w:r>
          </w:p>
          <w:p w14:paraId="3B06B17F" w14:textId="27B4FB6F" w:rsidR="00063FB1" w:rsidRPr="00063FB1" w:rsidRDefault="00063FB1" w:rsidP="00063FB1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787C5F4E" w14:textId="412DE676" w:rsidR="009B0EFE" w:rsidRDefault="009B0EFE" w:rsidP="009B0EFE">
            <w:p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Management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343B45">
              <w:rPr>
                <w:sz w:val="20"/>
                <w:szCs w:val="20"/>
              </w:rPr>
              <w:t xml:space="preserve"> is </w:t>
            </w:r>
            <w:proofErr w:type="spellStart"/>
            <w:r w:rsidRPr="00343B45">
              <w:rPr>
                <w:sz w:val="20"/>
                <w:szCs w:val="20"/>
              </w:rPr>
              <w:t>responsible</w:t>
            </w:r>
            <w:proofErr w:type="spellEnd"/>
            <w:r w:rsidRPr="00343B45">
              <w:rPr>
                <w:sz w:val="20"/>
                <w:szCs w:val="20"/>
              </w:rPr>
              <w:t xml:space="preserve"> for </w:t>
            </w:r>
            <w:proofErr w:type="spellStart"/>
            <w:r w:rsidRPr="00343B45">
              <w:rPr>
                <w:sz w:val="20"/>
                <w:szCs w:val="20"/>
              </w:rPr>
              <w:t>ensuring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that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</w:t>
            </w:r>
            <w:proofErr w:type="spellEnd"/>
            <w:r w:rsidRPr="00343B45">
              <w:rPr>
                <w:sz w:val="20"/>
                <w:szCs w:val="20"/>
              </w:rPr>
              <w:t xml:space="preserve"> is </w:t>
            </w:r>
            <w:proofErr w:type="spellStart"/>
            <w:r w:rsidRPr="00343B45">
              <w:rPr>
                <w:sz w:val="20"/>
                <w:szCs w:val="20"/>
              </w:rPr>
              <w:t>well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managed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that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look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after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income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properly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put </w:t>
            </w:r>
            <w:proofErr w:type="spellStart"/>
            <w:r w:rsidRPr="00343B45">
              <w:rPr>
                <w:sz w:val="20"/>
                <w:szCs w:val="20"/>
              </w:rPr>
              <w:t>it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best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use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18EF10CA" w14:textId="77777777" w:rsidR="009B0EFE" w:rsidRPr="00343B45" w:rsidRDefault="009B0EFE" w:rsidP="009B0EFE">
            <w:pPr>
              <w:rPr>
                <w:sz w:val="20"/>
                <w:szCs w:val="20"/>
              </w:rPr>
            </w:pPr>
          </w:p>
          <w:p w14:paraId="56612095" w14:textId="77777777" w:rsidR="009B0EFE" w:rsidRPr="00343B45" w:rsidRDefault="009B0EFE" w:rsidP="009B0EFE">
            <w:p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keep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appropriate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financial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records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including</w:t>
            </w:r>
            <w:proofErr w:type="spellEnd"/>
            <w:r w:rsidRPr="00343B45">
              <w:rPr>
                <w:sz w:val="20"/>
                <w:szCs w:val="20"/>
              </w:rPr>
              <w:t>:</w:t>
            </w:r>
          </w:p>
          <w:p w14:paraId="672BC7AC" w14:textId="1F881A51" w:rsidR="009B0EFE" w:rsidRDefault="009B0EFE" w:rsidP="009B0EF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 xml:space="preserve">an </w:t>
            </w:r>
            <w:proofErr w:type="spellStart"/>
            <w:r w:rsidRPr="00343B45">
              <w:rPr>
                <w:sz w:val="20"/>
                <w:szCs w:val="20"/>
              </w:rPr>
              <w:t>account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book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computer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spreadsheet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recording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transactions</w:t>
            </w:r>
            <w:proofErr w:type="spellEnd"/>
            <w:r w:rsidRPr="00343B45">
              <w:rPr>
                <w:sz w:val="20"/>
                <w:szCs w:val="20"/>
              </w:rPr>
              <w:t xml:space="preserve"> in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bank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account</w:t>
            </w:r>
            <w:proofErr w:type="spellEnd"/>
            <w:r w:rsidRPr="00343B45">
              <w:rPr>
                <w:sz w:val="20"/>
                <w:szCs w:val="20"/>
              </w:rPr>
              <w:t>(s)</w:t>
            </w:r>
            <w:r w:rsidRPr="009230BC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bank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statements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building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society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passbook</w:t>
            </w:r>
            <w:proofErr w:type="spellEnd"/>
          </w:p>
          <w:p w14:paraId="43665A6F" w14:textId="77777777" w:rsidR="009B0EFE" w:rsidRPr="00343B45" w:rsidRDefault="009B0EFE" w:rsidP="009B0EFE">
            <w:pPr>
              <w:ind w:left="720"/>
              <w:rPr>
                <w:sz w:val="20"/>
                <w:szCs w:val="20"/>
              </w:rPr>
            </w:pPr>
          </w:p>
          <w:p w14:paraId="1597FFA2" w14:textId="48A83954" w:rsidR="009B0EFE" w:rsidRDefault="009B0EFE" w:rsidP="009B0EF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 xml:space="preserve">a </w:t>
            </w:r>
            <w:proofErr w:type="spellStart"/>
            <w:r w:rsidRPr="00343B45">
              <w:rPr>
                <w:sz w:val="20"/>
                <w:szCs w:val="20"/>
              </w:rPr>
              <w:t>petty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book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lockable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petty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box</w:t>
            </w:r>
            <w:proofErr w:type="spellEnd"/>
            <w:r w:rsidRPr="00343B45">
              <w:rPr>
                <w:sz w:val="20"/>
                <w:szCs w:val="20"/>
              </w:rPr>
              <w:t xml:space="preserve"> (</w:t>
            </w:r>
            <w:proofErr w:type="spellStart"/>
            <w:r w:rsidRPr="00343B45">
              <w:rPr>
                <w:sz w:val="20"/>
                <w:szCs w:val="20"/>
              </w:rPr>
              <w:t>if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make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payments</w:t>
            </w:r>
            <w:proofErr w:type="spellEnd"/>
            <w:r w:rsidRPr="00343B45">
              <w:rPr>
                <w:sz w:val="20"/>
                <w:szCs w:val="20"/>
              </w:rPr>
              <w:t>)</w:t>
            </w:r>
          </w:p>
          <w:p w14:paraId="7E476F8E" w14:textId="77777777" w:rsidR="009B0EFE" w:rsidRDefault="009B0EFE" w:rsidP="009B0EFE">
            <w:pPr>
              <w:pStyle w:val="ListParagraph"/>
              <w:rPr>
                <w:sz w:val="20"/>
                <w:szCs w:val="20"/>
              </w:rPr>
            </w:pPr>
          </w:p>
          <w:p w14:paraId="78AC1FA8" w14:textId="77777777" w:rsidR="009B0EFE" w:rsidRPr="00343B45" w:rsidRDefault="009B0EFE" w:rsidP="009B0EFE">
            <w:pPr>
              <w:ind w:left="720"/>
              <w:rPr>
                <w:sz w:val="20"/>
                <w:szCs w:val="20"/>
              </w:rPr>
            </w:pPr>
          </w:p>
          <w:p w14:paraId="03369DC8" w14:textId="5AB1F204" w:rsidR="009B0EFE" w:rsidRDefault="009B0EFE" w:rsidP="009B0EF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details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funds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received</w:t>
            </w:r>
            <w:proofErr w:type="spellEnd"/>
          </w:p>
          <w:p w14:paraId="779E68E7" w14:textId="77777777" w:rsidR="009B0EFE" w:rsidRPr="00343B45" w:rsidRDefault="009B0EFE" w:rsidP="009B0EFE">
            <w:pPr>
              <w:ind w:left="720"/>
              <w:rPr>
                <w:sz w:val="20"/>
                <w:szCs w:val="20"/>
              </w:rPr>
            </w:pPr>
          </w:p>
          <w:p w14:paraId="614FB069" w14:textId="77777777" w:rsidR="009B0EFE" w:rsidRPr="00343B45" w:rsidRDefault="009B0EFE" w:rsidP="009B0EF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invoices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other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receipts</w:t>
            </w:r>
            <w:proofErr w:type="spellEnd"/>
            <w:r w:rsidRPr="00343B45">
              <w:rPr>
                <w:sz w:val="20"/>
                <w:szCs w:val="20"/>
              </w:rPr>
              <w:t xml:space="preserve"> for </w:t>
            </w:r>
            <w:proofErr w:type="spellStart"/>
            <w:r w:rsidRPr="00343B45">
              <w:rPr>
                <w:sz w:val="20"/>
                <w:szCs w:val="20"/>
              </w:rPr>
              <w:t>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payments</w:t>
            </w:r>
            <w:proofErr w:type="spellEnd"/>
          </w:p>
          <w:p w14:paraId="4B263551" w14:textId="4F0C6C16" w:rsidR="00063FB1" w:rsidRDefault="009B0EFE" w:rsidP="009B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               </w:t>
            </w:r>
            <w:r w:rsidRPr="00343B45">
              <w:rPr>
                <w:sz w:val="20"/>
                <w:szCs w:val="20"/>
              </w:rPr>
              <w:t xml:space="preserve">PAYE </w:t>
            </w:r>
            <w:proofErr w:type="spellStart"/>
            <w:r w:rsidRPr="00343B45">
              <w:rPr>
                <w:sz w:val="20"/>
                <w:szCs w:val="20"/>
              </w:rPr>
              <w:t>records</w:t>
            </w:r>
            <w:proofErr w:type="spellEnd"/>
            <w:r w:rsidRPr="00343B45">
              <w:rPr>
                <w:sz w:val="20"/>
                <w:szCs w:val="20"/>
              </w:rPr>
              <w:t xml:space="preserve"> (</w:t>
            </w:r>
            <w:proofErr w:type="spellStart"/>
            <w:r w:rsidRPr="00343B45">
              <w:rPr>
                <w:sz w:val="20"/>
                <w:szCs w:val="20"/>
              </w:rPr>
              <w:t>if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employ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paid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workers</w:t>
            </w:r>
            <w:proofErr w:type="spellEnd"/>
            <w:r w:rsidRPr="00343B45">
              <w:rPr>
                <w:sz w:val="20"/>
                <w:szCs w:val="20"/>
              </w:rPr>
              <w:t>).</w:t>
            </w:r>
          </w:p>
          <w:p w14:paraId="3F562B31" w14:textId="77777777" w:rsidR="009B0EFE" w:rsidRDefault="009B0EFE" w:rsidP="009B0EFE">
            <w:pPr>
              <w:rPr>
                <w:sz w:val="20"/>
                <w:szCs w:val="20"/>
              </w:rPr>
            </w:pPr>
          </w:p>
          <w:p w14:paraId="48B07604" w14:textId="34AC5125" w:rsidR="009B0EFE" w:rsidRDefault="009B0EFE" w:rsidP="009B0EFE">
            <w:p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If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keep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records</w:t>
            </w:r>
            <w:proofErr w:type="spellEnd"/>
            <w:r w:rsidRPr="00343B45">
              <w:rPr>
                <w:sz w:val="20"/>
                <w:szCs w:val="20"/>
              </w:rPr>
              <w:t xml:space="preserve"> on </w:t>
            </w:r>
            <w:proofErr w:type="spellStart"/>
            <w:r w:rsidRPr="00343B45">
              <w:rPr>
                <w:sz w:val="20"/>
                <w:szCs w:val="20"/>
              </w:rPr>
              <w:t>computer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then</w:t>
            </w:r>
            <w:proofErr w:type="spellEnd"/>
            <w:r w:rsidRPr="00343B45">
              <w:rPr>
                <w:sz w:val="20"/>
                <w:szCs w:val="20"/>
              </w:rPr>
              <w:t xml:space="preserve"> an ‘</w:t>
            </w:r>
            <w:proofErr w:type="spellStart"/>
            <w:r w:rsidRPr="00343B45">
              <w:rPr>
                <w:sz w:val="20"/>
                <w:szCs w:val="20"/>
              </w:rPr>
              <w:t>account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book</w:t>
            </w:r>
            <w:proofErr w:type="spellEnd"/>
            <w:r w:rsidRPr="00343B45">
              <w:rPr>
                <w:sz w:val="20"/>
                <w:szCs w:val="20"/>
              </w:rPr>
              <w:t xml:space="preserve">’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print-outs</w:t>
            </w:r>
            <w:proofErr w:type="spellEnd"/>
            <w:r w:rsidRPr="00343B45">
              <w:rPr>
                <w:sz w:val="20"/>
                <w:szCs w:val="20"/>
              </w:rPr>
              <w:t xml:space="preserve"> in </w:t>
            </w:r>
            <w:proofErr w:type="spellStart"/>
            <w:r w:rsidRPr="00343B45">
              <w:rPr>
                <w:sz w:val="20"/>
                <w:szCs w:val="20"/>
              </w:rPr>
              <w:t>date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order</w:t>
            </w:r>
            <w:proofErr w:type="spellEnd"/>
            <w:r w:rsidRPr="00343B45">
              <w:rPr>
                <w:sz w:val="20"/>
                <w:szCs w:val="20"/>
              </w:rPr>
              <w:t xml:space="preserve"> in a </w:t>
            </w:r>
            <w:proofErr w:type="spellStart"/>
            <w:r w:rsidRPr="00343B45">
              <w:rPr>
                <w:sz w:val="20"/>
                <w:szCs w:val="20"/>
              </w:rPr>
              <w:t>ring-binder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other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file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22D2DA3B" w14:textId="77777777" w:rsidR="009B0EFE" w:rsidRDefault="009B0EFE" w:rsidP="009B0EFE">
            <w:pPr>
              <w:rPr>
                <w:sz w:val="20"/>
                <w:szCs w:val="20"/>
              </w:rPr>
            </w:pPr>
          </w:p>
          <w:p w14:paraId="58E70E99" w14:textId="77777777" w:rsidR="009B0EFE" w:rsidRDefault="009B0EFE" w:rsidP="009B0EFE">
            <w:pPr>
              <w:rPr>
                <w:sz w:val="20"/>
                <w:szCs w:val="20"/>
              </w:rPr>
            </w:pPr>
          </w:p>
          <w:p w14:paraId="0AD42C6F" w14:textId="1EE8CCB8" w:rsidR="009B0EFE" w:rsidRDefault="009B0EFE" w:rsidP="009B0EFE">
            <w:pPr>
              <w:rPr>
                <w:lang w:val="en-GB"/>
              </w:rPr>
            </w:pPr>
          </w:p>
        </w:tc>
      </w:tr>
      <w:tr w:rsidR="00063FB1" w14:paraId="2AC9E1A7" w14:textId="77777777" w:rsidTr="00063FB1">
        <w:tc>
          <w:tcPr>
            <w:tcW w:w="4508" w:type="dxa"/>
          </w:tcPr>
          <w:p w14:paraId="17F84A77" w14:textId="77777777" w:rsidR="00063FB1" w:rsidRPr="00343B45" w:rsidRDefault="00063FB1" w:rsidP="00063FB1">
            <w:p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lastRenderedPageBreak/>
              <w:t>Crìochnaichidh a’ bhliadhna ionmhais againn air (cuiribh ceann-latha a-steach)</w:t>
            </w:r>
          </w:p>
          <w:p w14:paraId="37107029" w14:textId="77777777" w:rsidR="00063FB1" w:rsidRDefault="00063FB1" w:rsidP="00063FB1">
            <w:pPr>
              <w:rPr>
                <w:sz w:val="20"/>
                <w:szCs w:val="20"/>
              </w:rPr>
            </w:pPr>
          </w:p>
          <w:p w14:paraId="47BDB6EE" w14:textId="77777777" w:rsidR="00063FB1" w:rsidRDefault="00063FB1" w:rsidP="00063FB1">
            <w:p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Thoiribh sùil air a’ bhonn-stèidh agaibh – mar as trice canaidh e cuin a bu chòir dhuibh Coinneamh Bhliadhnail a chumail agus dh’fhaodadh gun can e cuideachd nuair a bhios a’ bhliadhna ionmhais agaibh a’ crìochnachadh. Mura h-eil, dh’fhaodadh gum bi sibh ag iarraidh ceann-latha a roghnachadh gus am bi na cunntasan bliadhnail agaibh a’ còmhdach ùine chunbhalach thar 12 mìos.</w:t>
            </w:r>
          </w:p>
          <w:p w14:paraId="3DC45036" w14:textId="2107EA8C" w:rsidR="00063FB1" w:rsidRPr="00343B45" w:rsidRDefault="00063FB1" w:rsidP="00063FB1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15B3DC6D" w14:textId="77777777" w:rsidR="00063FB1" w:rsidRDefault="00CF1DA6">
            <w:p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financial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year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ends</w:t>
            </w:r>
            <w:proofErr w:type="spellEnd"/>
            <w:r w:rsidRPr="00343B45">
              <w:rPr>
                <w:sz w:val="20"/>
                <w:szCs w:val="20"/>
              </w:rPr>
              <w:t xml:space="preserve"> on (</w:t>
            </w:r>
            <w:proofErr w:type="spellStart"/>
            <w:r w:rsidRPr="00343B45">
              <w:rPr>
                <w:sz w:val="20"/>
                <w:szCs w:val="20"/>
              </w:rPr>
              <w:t>enter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date</w:t>
            </w:r>
            <w:proofErr w:type="spellEnd"/>
            <w:r w:rsidRPr="00343B45">
              <w:rPr>
                <w:sz w:val="20"/>
                <w:szCs w:val="20"/>
              </w:rPr>
              <w:t>)</w:t>
            </w:r>
          </w:p>
          <w:p w14:paraId="3AA43670" w14:textId="77777777" w:rsidR="00CF1DA6" w:rsidRDefault="00CF1DA6"/>
          <w:p w14:paraId="6BCE8BF0" w14:textId="77777777" w:rsidR="00CF1DA6" w:rsidRDefault="00CF1DA6"/>
          <w:p w14:paraId="2F45FB63" w14:textId="6DDB5D36" w:rsidR="00CF1DA6" w:rsidRDefault="00CF1DA6">
            <w:pPr>
              <w:rPr>
                <w:lang w:val="en-GB"/>
              </w:rPr>
            </w:pPr>
            <w:proofErr w:type="spellStart"/>
            <w:r w:rsidRPr="00343B45">
              <w:rPr>
                <w:sz w:val="20"/>
                <w:szCs w:val="20"/>
              </w:rPr>
              <w:t>Check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constitution</w:t>
            </w:r>
            <w:proofErr w:type="spellEnd"/>
            <w:r w:rsidRPr="00343B45">
              <w:rPr>
                <w:sz w:val="20"/>
                <w:szCs w:val="20"/>
              </w:rPr>
              <w:t xml:space="preserve"> – </w:t>
            </w:r>
            <w:proofErr w:type="spellStart"/>
            <w:r w:rsidRPr="00343B45">
              <w:rPr>
                <w:sz w:val="20"/>
                <w:szCs w:val="20"/>
              </w:rPr>
              <w:t>it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usually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state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when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should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hold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Annual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General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Meeting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also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state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date</w:t>
            </w:r>
            <w:proofErr w:type="spellEnd"/>
            <w:r w:rsidRPr="00343B45">
              <w:rPr>
                <w:sz w:val="20"/>
                <w:szCs w:val="20"/>
              </w:rPr>
              <w:t xml:space="preserve"> on </w:t>
            </w:r>
            <w:proofErr w:type="spellStart"/>
            <w:r w:rsidRPr="00343B45">
              <w:rPr>
                <w:sz w:val="20"/>
                <w:szCs w:val="20"/>
              </w:rPr>
              <w:t>which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financial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year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ends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If</w:t>
            </w:r>
            <w:proofErr w:type="spellEnd"/>
            <w:r w:rsidRPr="00343B45">
              <w:rPr>
                <w:sz w:val="20"/>
                <w:szCs w:val="20"/>
              </w:rPr>
              <w:t xml:space="preserve"> not, </w:t>
            </w: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set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date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that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annual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accounts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cover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regular</w:t>
            </w:r>
            <w:proofErr w:type="spellEnd"/>
            <w:r w:rsidRPr="00343B45">
              <w:rPr>
                <w:sz w:val="20"/>
                <w:szCs w:val="20"/>
              </w:rPr>
              <w:t xml:space="preserve"> 12-month </w:t>
            </w:r>
            <w:proofErr w:type="spellStart"/>
            <w:r w:rsidRPr="00343B45">
              <w:rPr>
                <w:sz w:val="20"/>
                <w:szCs w:val="20"/>
              </w:rPr>
              <w:t>period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</w:tc>
      </w:tr>
      <w:tr w:rsidR="00063FB1" w14:paraId="5464032E" w14:textId="77777777" w:rsidTr="00063FB1">
        <w:tc>
          <w:tcPr>
            <w:tcW w:w="4508" w:type="dxa"/>
          </w:tcPr>
          <w:p w14:paraId="29344457" w14:textId="1C909F44" w:rsidR="00CF1DA6" w:rsidRDefault="00CF1DA6" w:rsidP="00CF1DA6">
            <w:p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Nì sinn cunntasan aig deireadh na bliadhna ionmhais agus iarraidh sinn air cuideigin freagarrach, aig nach eil buntainneas ris a’ bhuidhinn, sgrùdadh a dhèanamh orra. Thèid na cunntasan bliadhnail a chur air beulaibh na Coinneimh Bhliadhnail airson aonta.</w:t>
            </w:r>
          </w:p>
          <w:p w14:paraId="733AA3F4" w14:textId="77777777" w:rsidR="00A92ECC" w:rsidRPr="00343B45" w:rsidRDefault="00A92ECC" w:rsidP="00CF1DA6">
            <w:pPr>
              <w:jc w:val="both"/>
              <w:rPr>
                <w:sz w:val="20"/>
                <w:szCs w:val="20"/>
                <w:u w:val="single"/>
              </w:rPr>
            </w:pPr>
          </w:p>
          <w:p w14:paraId="4230FE57" w14:textId="217653EB" w:rsidR="00063FB1" w:rsidRPr="00343B45" w:rsidRDefault="00063FB1" w:rsidP="00CF1DA6">
            <w:p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Chan fheum sibh daonnan iarraidh air neach-cunntais le teisteanas sgrùdadh a dhèanamh air na cunntasan agaibh. Feumaidh buidhnean carthannais laghan airson an leithid a bhuidhnean a leantainn. Faodaidh buidhnean eile iarraidh air cuideigin le sgilean ionmhasail, mar neach-obrach banca no ionmhasair bho bhuidheann eile, coimhead air na cunntasan aca. Tha e cudromach nach eil buntainneas aig an neach sin ris a’ bhuidhinn agaibh, agus gu bheil na sgilean ionmhasail aca gus measadh a dhèanamh air na cunntasan agaibh. Chan fheum cuid a bhuidhnean beaga seo a dhèanamh, agus math dh’fhaodte gum bi</w:t>
            </w:r>
            <w:r w:rsidRPr="00343B45">
              <w:rPr>
                <w:color w:val="00B050"/>
                <w:sz w:val="20"/>
                <w:szCs w:val="20"/>
              </w:rPr>
              <w:t xml:space="preserve"> </w:t>
            </w:r>
            <w:r w:rsidRPr="00343B45">
              <w:rPr>
                <w:sz w:val="20"/>
                <w:szCs w:val="20"/>
              </w:rPr>
              <w:t>iad toilichte le aithris bhon Ionmhasair.</w:t>
            </w:r>
          </w:p>
          <w:p w14:paraId="7E97CFB2" w14:textId="77777777" w:rsidR="00063FB1" w:rsidRDefault="00063FB1" w:rsidP="00CF1DA6">
            <w:pPr>
              <w:jc w:val="both"/>
              <w:rPr>
                <w:rStyle w:val="Hyperlink"/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 xml:space="preserve">Mura h-eil sibh cinnteach, cuiribh fios gu OSCR </w:t>
            </w:r>
            <w:hyperlink r:id="rId9" w:history="1">
              <w:r w:rsidRPr="00343B45">
                <w:rPr>
                  <w:rStyle w:val="Hyperlink"/>
                  <w:sz w:val="20"/>
                  <w:szCs w:val="20"/>
                </w:rPr>
                <w:t>www.</w:t>
              </w:r>
              <w:r w:rsidRPr="00343B45">
                <w:rPr>
                  <w:rStyle w:val="Hyperlink"/>
                  <w:b/>
                  <w:bCs/>
                  <w:sz w:val="20"/>
                  <w:szCs w:val="20"/>
                </w:rPr>
                <w:t>oscr</w:t>
              </w:r>
              <w:r w:rsidRPr="00343B45">
                <w:rPr>
                  <w:rStyle w:val="Hyperlink"/>
                  <w:sz w:val="20"/>
                  <w:szCs w:val="20"/>
                </w:rPr>
                <w:t>.org.uk</w:t>
              </w:r>
            </w:hyperlink>
          </w:p>
          <w:p w14:paraId="4CF4C954" w14:textId="304C6A53" w:rsidR="00063FB1" w:rsidRPr="00343B45" w:rsidRDefault="00063FB1" w:rsidP="00CF1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0B61CC83" w14:textId="77777777" w:rsidR="00063FB1" w:rsidRDefault="00CF1DA6" w:rsidP="00CF1DA6">
            <w:pPr>
              <w:jc w:val="both"/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draw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up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accounts</w:t>
            </w:r>
            <w:proofErr w:type="spellEnd"/>
            <w:r w:rsidRPr="00343B45">
              <w:rPr>
                <w:sz w:val="20"/>
                <w:szCs w:val="20"/>
              </w:rPr>
              <w:t xml:space="preserve"> at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financial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year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have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them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examined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by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suitable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person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who</w:t>
            </w:r>
            <w:proofErr w:type="spellEnd"/>
            <w:r w:rsidRPr="00343B45">
              <w:rPr>
                <w:sz w:val="20"/>
                <w:szCs w:val="20"/>
              </w:rPr>
              <w:t xml:space="preserve"> is </w:t>
            </w:r>
            <w:proofErr w:type="spellStart"/>
            <w:r w:rsidRPr="00343B45">
              <w:rPr>
                <w:sz w:val="20"/>
                <w:szCs w:val="20"/>
              </w:rPr>
              <w:t>independent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annual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accounts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presented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Annual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General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Meeting</w:t>
            </w:r>
            <w:proofErr w:type="spellEnd"/>
            <w:r w:rsidRPr="00343B45">
              <w:rPr>
                <w:sz w:val="20"/>
                <w:szCs w:val="20"/>
              </w:rPr>
              <w:t xml:space="preserve"> for </w:t>
            </w:r>
            <w:proofErr w:type="spellStart"/>
            <w:r w:rsidRPr="00343B45">
              <w:rPr>
                <w:sz w:val="20"/>
                <w:szCs w:val="20"/>
              </w:rPr>
              <w:t>approval</w:t>
            </w:r>
            <w:proofErr w:type="spellEnd"/>
          </w:p>
          <w:p w14:paraId="18CEB67D" w14:textId="77777777" w:rsidR="00CF1DA6" w:rsidRDefault="00CF1DA6" w:rsidP="00CF1DA6">
            <w:pPr>
              <w:jc w:val="both"/>
            </w:pPr>
          </w:p>
          <w:p w14:paraId="65DC6D8F" w14:textId="4D3BA610" w:rsidR="00CF1DA6" w:rsidRDefault="00CF1DA6" w:rsidP="00CF1DA6">
            <w:pPr>
              <w:jc w:val="both"/>
              <w:rPr>
                <w:lang w:val="en-GB"/>
              </w:rPr>
            </w:pP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do not </w:t>
            </w:r>
            <w:proofErr w:type="spellStart"/>
            <w:r w:rsidRPr="00343B45">
              <w:rPr>
                <w:sz w:val="20"/>
                <w:szCs w:val="20"/>
              </w:rPr>
              <w:t>necessarily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need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have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accounts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examined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by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qualified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accountant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Charities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must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follow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charity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law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Other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ask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someone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with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financial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skills</w:t>
            </w:r>
            <w:proofErr w:type="spellEnd"/>
            <w:r w:rsidRPr="00343B45">
              <w:rPr>
                <w:sz w:val="20"/>
                <w:szCs w:val="20"/>
              </w:rPr>
              <w:t xml:space="preserve">, for </w:t>
            </w:r>
            <w:proofErr w:type="spellStart"/>
            <w:r w:rsidRPr="00343B45">
              <w:rPr>
                <w:sz w:val="20"/>
                <w:szCs w:val="20"/>
              </w:rPr>
              <w:t>example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bank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worker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treasurer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another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What</w:t>
            </w:r>
            <w:proofErr w:type="spellEnd"/>
            <w:r w:rsidRPr="00343B45">
              <w:rPr>
                <w:sz w:val="20"/>
                <w:szCs w:val="20"/>
              </w:rPr>
              <w:t xml:space="preserve"> is </w:t>
            </w:r>
            <w:proofErr w:type="spellStart"/>
            <w:r w:rsidRPr="00343B45">
              <w:rPr>
                <w:sz w:val="20"/>
                <w:szCs w:val="20"/>
              </w:rPr>
              <w:t>important</w:t>
            </w:r>
            <w:proofErr w:type="spellEnd"/>
            <w:r w:rsidRPr="00343B45">
              <w:rPr>
                <w:sz w:val="20"/>
                <w:szCs w:val="20"/>
              </w:rPr>
              <w:t xml:space="preserve"> is </w:t>
            </w:r>
            <w:proofErr w:type="spellStart"/>
            <w:r w:rsidRPr="00343B45">
              <w:rPr>
                <w:sz w:val="20"/>
                <w:szCs w:val="20"/>
              </w:rPr>
              <w:t>that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person</w:t>
            </w:r>
            <w:proofErr w:type="spellEnd"/>
            <w:r w:rsidRPr="00343B45">
              <w:rPr>
                <w:sz w:val="20"/>
                <w:szCs w:val="20"/>
              </w:rPr>
              <w:t xml:space="preserve"> is </w:t>
            </w:r>
            <w:proofErr w:type="spellStart"/>
            <w:r w:rsidRPr="00343B45">
              <w:rPr>
                <w:sz w:val="20"/>
                <w:szCs w:val="20"/>
              </w:rPr>
              <w:t>independent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has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financial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skills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needed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assess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accounts</w:t>
            </w:r>
            <w:proofErr w:type="spellEnd"/>
            <w:r w:rsidRPr="00343B45">
              <w:rPr>
                <w:color w:val="FF0000"/>
                <w:sz w:val="20"/>
                <w:szCs w:val="20"/>
              </w:rPr>
              <w:t>.</w:t>
            </w:r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Some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small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don’t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have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do </w:t>
            </w:r>
            <w:proofErr w:type="spellStart"/>
            <w:r w:rsidRPr="00343B45">
              <w:rPr>
                <w:sz w:val="20"/>
                <w:szCs w:val="20"/>
              </w:rPr>
              <w:t>this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happy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with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report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from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treasurer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proofErr w:type="spellStart"/>
            <w:r w:rsidRPr="00343B45">
              <w:rPr>
                <w:sz w:val="20"/>
                <w:szCs w:val="20"/>
              </w:rPr>
              <w:t>If</w:t>
            </w:r>
            <w:proofErr w:type="spellEnd"/>
            <w:r w:rsidRPr="00343B45">
              <w:rPr>
                <w:sz w:val="20"/>
                <w:szCs w:val="20"/>
              </w:rPr>
              <w:t xml:space="preserve"> in </w:t>
            </w:r>
            <w:proofErr w:type="spellStart"/>
            <w:r w:rsidRPr="00343B45">
              <w:rPr>
                <w:sz w:val="20"/>
                <w:szCs w:val="20"/>
              </w:rPr>
              <w:t>doubt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contact</w:t>
            </w:r>
            <w:proofErr w:type="spellEnd"/>
            <w:r>
              <w:rPr>
                <w:sz w:val="20"/>
                <w:szCs w:val="20"/>
              </w:rPr>
              <w:t xml:space="preserve"> OSCR</w:t>
            </w:r>
            <w:r w:rsidRPr="00343B45">
              <w:rPr>
                <w:sz w:val="20"/>
                <w:szCs w:val="20"/>
              </w:rPr>
              <w:t xml:space="preserve"> </w:t>
            </w:r>
            <w:hyperlink r:id="rId10" w:history="1">
              <w:r w:rsidRPr="00343B45">
                <w:rPr>
                  <w:rStyle w:val="Hyperlink"/>
                  <w:sz w:val="20"/>
                  <w:szCs w:val="20"/>
                </w:rPr>
                <w:t>www.</w:t>
              </w:r>
              <w:r w:rsidRPr="00343B45">
                <w:rPr>
                  <w:rStyle w:val="Hyperlink"/>
                  <w:b/>
                  <w:bCs/>
                  <w:sz w:val="20"/>
                  <w:szCs w:val="20"/>
                </w:rPr>
                <w:t>oscr</w:t>
              </w:r>
              <w:r w:rsidRPr="00343B45">
                <w:rPr>
                  <w:rStyle w:val="Hyperlink"/>
                  <w:sz w:val="20"/>
                  <w:szCs w:val="20"/>
                </w:rPr>
                <w:t>.org.uk</w:t>
              </w:r>
            </w:hyperlink>
          </w:p>
        </w:tc>
      </w:tr>
      <w:tr w:rsidR="00063FB1" w14:paraId="165E0758" w14:textId="77777777" w:rsidTr="00063FB1">
        <w:tc>
          <w:tcPr>
            <w:tcW w:w="4508" w:type="dxa"/>
          </w:tcPr>
          <w:p w14:paraId="5B51E4C6" w14:textId="77777777" w:rsidR="00063FB1" w:rsidRPr="00343B45" w:rsidRDefault="00063FB1" w:rsidP="00063FB1">
            <w:p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Bruidhnidh sinn air aithisg ionmhasail aig gach coinneamh den Chomataidh, sam bi fios air na suimeannan a phàigheadh is a fhuaras, agus an t-airgead a tha air fhàgail. Cuideachd, seallaidh i na thathar an dùil a chosg agus fhaighinn san àm ri teachd.</w:t>
            </w:r>
          </w:p>
          <w:p w14:paraId="4A96F33A" w14:textId="77777777" w:rsidR="007D0B36" w:rsidRDefault="00063FB1" w:rsidP="00A92ECC">
            <w:p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Faodaidh sibh aithrisean labhairteach no sgrìobhte a dhèanamh le uiread fiosrachaidh ’s a tha freagarrach do cho mòr ’s a tha a’ bhuidheann agaibh agus don t-suidheachadh ionmhasail agaibh.</w:t>
            </w:r>
          </w:p>
          <w:p w14:paraId="40720E1B" w14:textId="1BFDCCD1" w:rsidR="00063FB1" w:rsidRPr="00343B45" w:rsidRDefault="00063FB1" w:rsidP="00A92ECC">
            <w:p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Ge-tà, bu chòir gum faic a’ Chomataidh an aithris-banca as ùire.</w:t>
            </w:r>
          </w:p>
          <w:p w14:paraId="72940995" w14:textId="77777777" w:rsidR="00063FB1" w:rsidRPr="00343B45" w:rsidRDefault="00063FB1" w:rsidP="00A92ECC">
            <w:p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Cuiribh air dòigh ùine aig gach coinneamh den Chomataidh gus bruidhinn air an aithisg ionmhasail. Thoiribh an cothrom don a h-uile duine ceistean a chur air an Ionmhasair agus a’ Chomataidh.</w:t>
            </w:r>
          </w:p>
          <w:p w14:paraId="35D9D86F" w14:textId="344088EC" w:rsidR="00063FB1" w:rsidRPr="00343B45" w:rsidRDefault="00063FB1" w:rsidP="00A92ECC">
            <w:p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 xml:space="preserve">Bu chòir aithisg ionmhasail innse mu na thachair a thaobh ionmhas na buidhne bho chaidh a’ choinneamh mu dheireadh a chumail agus mu mar a tha cùisean a’ dol san fharsaingeachd. Tha an aon rud fìor a thaobh chunntasan bliadhnail a bu chòir aithris a dhèanamh air na </w:t>
            </w:r>
            <w:r>
              <w:rPr>
                <w:sz w:val="20"/>
                <w:szCs w:val="20"/>
              </w:rPr>
              <w:t>thachair sa bhliadhna air fad.</w:t>
            </w:r>
          </w:p>
        </w:tc>
        <w:tc>
          <w:tcPr>
            <w:tcW w:w="4508" w:type="dxa"/>
          </w:tcPr>
          <w:p w14:paraId="65786252" w14:textId="77777777" w:rsidR="00063FB1" w:rsidRDefault="00CF1DA6" w:rsidP="00063FB1">
            <w:p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discuss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financial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report</w:t>
            </w:r>
            <w:proofErr w:type="spellEnd"/>
            <w:r w:rsidRPr="00343B45">
              <w:rPr>
                <w:sz w:val="20"/>
                <w:szCs w:val="20"/>
              </w:rPr>
              <w:t xml:space="preserve"> at </w:t>
            </w:r>
            <w:r w:rsidRPr="00205345">
              <w:rPr>
                <w:sz w:val="20"/>
                <w:szCs w:val="20"/>
              </w:rPr>
              <w:t xml:space="preserve">each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meeting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showing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received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payments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remaining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funds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It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also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show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expected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future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receipts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payments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58B956C3" w14:textId="77777777" w:rsidR="00CF1DA6" w:rsidRDefault="00CF1DA6" w:rsidP="00063FB1"/>
          <w:p w14:paraId="620C5EA3" w14:textId="77777777" w:rsidR="00CF1DA6" w:rsidRDefault="00CF1DA6" w:rsidP="00063FB1"/>
          <w:p w14:paraId="0F9780B0" w14:textId="77777777" w:rsidR="00CF1DA6" w:rsidRPr="00A92ECC" w:rsidRDefault="00CF1DA6" w:rsidP="00CF1DA6">
            <w:pPr>
              <w:rPr>
                <w:sz w:val="18"/>
                <w:szCs w:val="18"/>
              </w:rPr>
            </w:pP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can </w:t>
            </w:r>
            <w:proofErr w:type="spellStart"/>
            <w:r w:rsidRPr="00343B45">
              <w:rPr>
                <w:sz w:val="20"/>
                <w:szCs w:val="20"/>
              </w:rPr>
              <w:t>give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verbal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written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reports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with</w:t>
            </w:r>
            <w:proofErr w:type="spellEnd"/>
            <w:r w:rsidRPr="00343B45">
              <w:rPr>
                <w:sz w:val="20"/>
                <w:szCs w:val="20"/>
              </w:rPr>
              <w:t xml:space="preserve"> as </w:t>
            </w:r>
            <w:proofErr w:type="spellStart"/>
            <w:r w:rsidRPr="00343B45">
              <w:rPr>
                <w:sz w:val="20"/>
                <w:szCs w:val="20"/>
              </w:rPr>
              <w:t>much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detail</w:t>
            </w:r>
            <w:proofErr w:type="spellEnd"/>
            <w:r w:rsidRPr="00343B45">
              <w:rPr>
                <w:sz w:val="20"/>
                <w:szCs w:val="20"/>
              </w:rPr>
              <w:t xml:space="preserve"> as is </w:t>
            </w:r>
            <w:proofErr w:type="spellStart"/>
            <w:r w:rsidRPr="00343B45">
              <w:rPr>
                <w:sz w:val="20"/>
                <w:szCs w:val="20"/>
              </w:rPr>
              <w:t>appropriate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size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its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finances</w:t>
            </w:r>
            <w:proofErr w:type="spellEnd"/>
            <w:r w:rsidRPr="0020534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</w:p>
          <w:p w14:paraId="4230A1E0" w14:textId="77777777" w:rsidR="00CF1DA6" w:rsidRPr="00205345" w:rsidRDefault="00CF1DA6" w:rsidP="00CF1DA6">
            <w:pPr>
              <w:jc w:val="both"/>
              <w:rPr>
                <w:sz w:val="20"/>
                <w:szCs w:val="20"/>
              </w:rPr>
            </w:pPr>
            <w:proofErr w:type="spellStart"/>
            <w:r w:rsidRPr="00205345">
              <w:rPr>
                <w:sz w:val="20"/>
                <w:szCs w:val="20"/>
              </w:rPr>
              <w:t>However</w:t>
            </w:r>
            <w:proofErr w:type="spellEnd"/>
            <w:r w:rsidRPr="00205345">
              <w:rPr>
                <w:sz w:val="20"/>
                <w:szCs w:val="20"/>
              </w:rPr>
              <w:t xml:space="preserve">,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should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also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see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most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recent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bank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statement</w:t>
            </w:r>
            <w:proofErr w:type="spellEnd"/>
            <w:r w:rsidRPr="00205345">
              <w:rPr>
                <w:sz w:val="20"/>
                <w:szCs w:val="20"/>
              </w:rPr>
              <w:t>.</w:t>
            </w:r>
          </w:p>
          <w:p w14:paraId="5EBEE238" w14:textId="72A7321C" w:rsidR="00CF1DA6" w:rsidRDefault="00CF1DA6" w:rsidP="00CF1DA6">
            <w:pPr>
              <w:jc w:val="both"/>
              <w:rPr>
                <w:sz w:val="20"/>
                <w:szCs w:val="20"/>
              </w:rPr>
            </w:pPr>
            <w:proofErr w:type="spellStart"/>
            <w:r w:rsidRPr="00205345">
              <w:rPr>
                <w:sz w:val="20"/>
                <w:szCs w:val="20"/>
              </w:rPr>
              <w:t>Make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time</w:t>
            </w:r>
            <w:proofErr w:type="spellEnd"/>
            <w:r w:rsidRPr="00205345">
              <w:rPr>
                <w:sz w:val="20"/>
                <w:szCs w:val="20"/>
              </w:rPr>
              <w:t xml:space="preserve"> at each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meeting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to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discuss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finance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report</w:t>
            </w:r>
            <w:proofErr w:type="spellEnd"/>
            <w:r w:rsidRPr="00205345">
              <w:rPr>
                <w:sz w:val="20"/>
                <w:szCs w:val="20"/>
              </w:rPr>
              <w:t xml:space="preserve">. </w:t>
            </w:r>
            <w:proofErr w:type="spellStart"/>
            <w:r w:rsidRPr="00205345">
              <w:rPr>
                <w:sz w:val="20"/>
                <w:szCs w:val="20"/>
              </w:rPr>
              <w:t>Give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everyone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opportunity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to</w:t>
            </w:r>
            <w:proofErr w:type="spellEnd"/>
            <w:r w:rsidRPr="00205345">
              <w:rPr>
                <w:sz w:val="20"/>
                <w:szCs w:val="20"/>
              </w:rPr>
              <w:t xml:space="preserve"> put </w:t>
            </w:r>
            <w:proofErr w:type="spellStart"/>
            <w:r w:rsidRPr="00205345">
              <w:rPr>
                <w:sz w:val="20"/>
                <w:szCs w:val="20"/>
              </w:rPr>
              <w:t>questions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to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treasurer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and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205345">
              <w:rPr>
                <w:sz w:val="20"/>
                <w:szCs w:val="20"/>
              </w:rPr>
              <w:t>.</w:t>
            </w:r>
          </w:p>
          <w:p w14:paraId="133A4141" w14:textId="77777777" w:rsidR="007D0B36" w:rsidRPr="00205345" w:rsidRDefault="007D0B36" w:rsidP="00CF1DA6">
            <w:pPr>
              <w:jc w:val="both"/>
              <w:rPr>
                <w:sz w:val="20"/>
                <w:szCs w:val="20"/>
              </w:rPr>
            </w:pPr>
          </w:p>
          <w:p w14:paraId="0150DDEA" w14:textId="5BF961FF" w:rsidR="00CF1DA6" w:rsidRDefault="00CF1DA6" w:rsidP="00CF1DA6">
            <w:pPr>
              <w:jc w:val="both"/>
              <w:rPr>
                <w:lang w:val="en-GB"/>
              </w:rPr>
            </w:pPr>
            <w:r w:rsidRPr="00205345">
              <w:rPr>
                <w:sz w:val="20"/>
                <w:szCs w:val="20"/>
              </w:rPr>
              <w:t xml:space="preserve">A </w:t>
            </w:r>
            <w:proofErr w:type="spellStart"/>
            <w:r w:rsidRPr="00205345">
              <w:rPr>
                <w:sz w:val="20"/>
                <w:szCs w:val="20"/>
              </w:rPr>
              <w:t>financial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report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should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tell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story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what’s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happened</w:t>
            </w:r>
            <w:proofErr w:type="spellEnd"/>
            <w:r w:rsidRPr="00343B45">
              <w:rPr>
                <w:sz w:val="20"/>
                <w:szCs w:val="20"/>
              </w:rPr>
              <w:t xml:space="preserve"> in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group’s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finances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since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last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meeting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how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things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are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going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overall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same</w:t>
            </w:r>
            <w:proofErr w:type="spellEnd"/>
            <w:r w:rsidRPr="00343B45">
              <w:rPr>
                <w:sz w:val="20"/>
                <w:szCs w:val="20"/>
              </w:rPr>
              <w:t xml:space="preserve"> is </w:t>
            </w:r>
            <w:proofErr w:type="spellStart"/>
            <w:r w:rsidRPr="00343B45">
              <w:rPr>
                <w:sz w:val="20"/>
                <w:szCs w:val="20"/>
              </w:rPr>
              <w:t>true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annual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accounts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which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should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tell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story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year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</w:tc>
      </w:tr>
      <w:tr w:rsidR="00063FB1" w14:paraId="0B0F1830" w14:textId="77777777" w:rsidTr="00A92ECC">
        <w:tc>
          <w:tcPr>
            <w:tcW w:w="4508" w:type="dxa"/>
            <w:shd w:val="clear" w:color="auto" w:fill="BFBFBF" w:themeFill="background1" w:themeFillShade="BF"/>
          </w:tcPr>
          <w:p w14:paraId="5E0105DA" w14:textId="652F5E15" w:rsidR="00063FB1" w:rsidRPr="00A92ECC" w:rsidRDefault="00063FB1" w:rsidP="00063FB1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lastRenderedPageBreak/>
              <w:t>Cunntas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 banca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684A7248" w14:textId="0BBB30DE" w:rsidR="00063FB1" w:rsidRPr="00A92ECC" w:rsidRDefault="00CF1DA6" w:rsidP="00063FB1">
            <w:pPr>
              <w:rPr>
                <w:b/>
                <w:bCs/>
                <w:lang w:val="en-GB"/>
              </w:rPr>
            </w:pPr>
            <w:r w:rsidRPr="00A92ECC">
              <w:rPr>
                <w:b/>
                <w:bCs/>
                <w:lang w:val="en-GB"/>
              </w:rPr>
              <w:t>Bank Account</w:t>
            </w:r>
          </w:p>
        </w:tc>
      </w:tr>
      <w:tr w:rsidR="00063FB1" w14:paraId="5FF173F2" w14:textId="77777777" w:rsidTr="00063FB1">
        <w:tc>
          <w:tcPr>
            <w:tcW w:w="4508" w:type="dxa"/>
          </w:tcPr>
          <w:p w14:paraId="0544C4F6" w14:textId="77777777" w:rsidR="00063FB1" w:rsidRPr="00343B45" w:rsidRDefault="00063FB1" w:rsidP="00A92EC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Bu chòir co-dhiù triùir bhall bhon Chomataidh Stiùiridh a bhith nan luchd-soidhnigidh airson cunntasan.</w:t>
            </w:r>
          </w:p>
          <w:p w14:paraId="3A44D3C1" w14:textId="77777777" w:rsidR="00063FB1" w:rsidRPr="00343B45" w:rsidRDefault="00063FB1" w:rsidP="00A92EC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 xml:space="preserve">Soidhnigidh dithis den luchd-soidhnigidh airson suimeannan a thèid a thoirt às a’ chunntas no a ghluasad eadar cunntasan. Tha sinn an dùil gur e an t-Ionmhasair a bhios ann an aon de na daoine sin. </w:t>
            </w:r>
          </w:p>
          <w:p w14:paraId="0B558C88" w14:textId="7D7C6A67" w:rsidR="00063FB1" w:rsidRPr="00063FB1" w:rsidRDefault="00063FB1" w:rsidP="00A92EC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r w:rsidRPr="00063FB1">
              <w:rPr>
                <w:sz w:val="20"/>
                <w:szCs w:val="20"/>
              </w:rPr>
              <w:t>Iarraidh sinn air a’ bhanca aithrisean a thoirt dhuinn a h-uile mìos agus nì sinn coimeas eadar na h-aithrisean agus ar leabhar-cunntais.</w:t>
            </w:r>
          </w:p>
        </w:tc>
        <w:tc>
          <w:tcPr>
            <w:tcW w:w="4508" w:type="dxa"/>
          </w:tcPr>
          <w:p w14:paraId="2C38B370" w14:textId="77777777" w:rsidR="00CF1DA6" w:rsidRPr="00205345" w:rsidRDefault="00CF1DA6" w:rsidP="00A92EC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05345">
              <w:rPr>
                <w:sz w:val="20"/>
                <w:szCs w:val="20"/>
              </w:rPr>
              <w:t xml:space="preserve">At </w:t>
            </w:r>
            <w:proofErr w:type="spellStart"/>
            <w:r w:rsidRPr="00205345">
              <w:rPr>
                <w:sz w:val="20"/>
                <w:szCs w:val="20"/>
              </w:rPr>
              <w:t>least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three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members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of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Management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Committee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will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signatories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to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bank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account</w:t>
            </w:r>
            <w:proofErr w:type="spellEnd"/>
            <w:r w:rsidRPr="00205345">
              <w:rPr>
                <w:sz w:val="20"/>
                <w:szCs w:val="20"/>
              </w:rPr>
              <w:t>(s).</w:t>
            </w:r>
          </w:p>
          <w:p w14:paraId="164888C9" w14:textId="76EC1352" w:rsidR="00CF1DA6" w:rsidRDefault="00CF1DA6" w:rsidP="00A92EC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205345">
              <w:rPr>
                <w:sz w:val="20"/>
                <w:szCs w:val="20"/>
              </w:rPr>
              <w:t>Any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withdrawals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or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transfers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between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accounts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will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signed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by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two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of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signatories</w:t>
            </w:r>
            <w:proofErr w:type="spellEnd"/>
            <w:r w:rsidRPr="00205345">
              <w:rPr>
                <w:sz w:val="20"/>
                <w:szCs w:val="20"/>
              </w:rPr>
              <w:t xml:space="preserve">. </w:t>
            </w:r>
            <w:proofErr w:type="spellStart"/>
            <w:r w:rsidRPr="00205345">
              <w:rPr>
                <w:sz w:val="20"/>
                <w:szCs w:val="20"/>
              </w:rPr>
              <w:t>We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expect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that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one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of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these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will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Treasurer</w:t>
            </w:r>
            <w:proofErr w:type="spellEnd"/>
            <w:r w:rsidRPr="00205345">
              <w:rPr>
                <w:sz w:val="20"/>
                <w:szCs w:val="20"/>
              </w:rPr>
              <w:t>.</w:t>
            </w:r>
          </w:p>
          <w:p w14:paraId="59AE1D0F" w14:textId="77777777" w:rsidR="00CF1DA6" w:rsidRPr="00CF1DA6" w:rsidRDefault="00CF1DA6" w:rsidP="00A92ECC">
            <w:pPr>
              <w:ind w:left="360"/>
              <w:jc w:val="both"/>
              <w:rPr>
                <w:sz w:val="32"/>
                <w:szCs w:val="32"/>
              </w:rPr>
            </w:pPr>
          </w:p>
          <w:p w14:paraId="6BFCE531" w14:textId="77B44A3A" w:rsidR="00063FB1" w:rsidRPr="00CF1DA6" w:rsidRDefault="00CF1DA6" w:rsidP="00A92EC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proofErr w:type="spellStart"/>
            <w:r w:rsidRPr="00CF1DA6">
              <w:rPr>
                <w:sz w:val="20"/>
                <w:szCs w:val="20"/>
              </w:rPr>
              <w:t>We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will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ask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the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bank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to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provide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statements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every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month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and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will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check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the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statements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against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our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account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book</w:t>
            </w:r>
            <w:proofErr w:type="spellEnd"/>
            <w:r w:rsidRPr="00CF1DA6">
              <w:rPr>
                <w:sz w:val="20"/>
                <w:szCs w:val="20"/>
              </w:rPr>
              <w:t>.</w:t>
            </w:r>
          </w:p>
        </w:tc>
      </w:tr>
      <w:tr w:rsidR="00063FB1" w14:paraId="4DD32013" w14:textId="77777777" w:rsidTr="00A92ECC">
        <w:tc>
          <w:tcPr>
            <w:tcW w:w="4508" w:type="dxa"/>
            <w:shd w:val="clear" w:color="auto" w:fill="BFBFBF" w:themeFill="background1" w:themeFillShade="BF"/>
          </w:tcPr>
          <w:p w14:paraId="4BB35579" w14:textId="6C32EA99" w:rsidR="00063FB1" w:rsidRPr="00A92ECC" w:rsidRDefault="00063FB1" w:rsidP="00063FB1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Teachd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>-a-</w:t>
            </w: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steach</w:t>
            </w:r>
            <w:proofErr w:type="spellEnd"/>
          </w:p>
        </w:tc>
        <w:tc>
          <w:tcPr>
            <w:tcW w:w="4508" w:type="dxa"/>
            <w:shd w:val="clear" w:color="auto" w:fill="BFBFBF" w:themeFill="background1" w:themeFillShade="BF"/>
          </w:tcPr>
          <w:p w14:paraId="39E2D35B" w14:textId="482AA7CA" w:rsidR="00063FB1" w:rsidRPr="00A92ECC" w:rsidRDefault="00CF1DA6" w:rsidP="00063FB1">
            <w:pPr>
              <w:rPr>
                <w:b/>
                <w:bCs/>
                <w:lang w:val="en-GB"/>
              </w:rPr>
            </w:pPr>
            <w:r w:rsidRPr="00A92ECC">
              <w:rPr>
                <w:b/>
                <w:bCs/>
                <w:lang w:val="en-GB"/>
              </w:rPr>
              <w:t>Income</w:t>
            </w:r>
          </w:p>
        </w:tc>
      </w:tr>
      <w:tr w:rsidR="00063FB1" w14:paraId="5DCEAC74" w14:textId="77777777" w:rsidTr="00063FB1">
        <w:tc>
          <w:tcPr>
            <w:tcW w:w="4508" w:type="dxa"/>
          </w:tcPr>
          <w:p w14:paraId="5C1FAEEC" w14:textId="77777777" w:rsidR="00063FB1" w:rsidRPr="00343B45" w:rsidRDefault="00063FB1" w:rsidP="00063FB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Nuair a gheibh sinn airgead-làimhe mar phàigheadh airson rùm no seirbheis eile, bheir sinn cuidhteas seachad agus cumaidh sinn lethbhreac dheth.</w:t>
            </w:r>
          </w:p>
          <w:p w14:paraId="46868866" w14:textId="77777777" w:rsidR="00063FB1" w:rsidRPr="00343B45" w:rsidRDefault="00063FB1" w:rsidP="00063FB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Nuair a gheibh sinn airgead bho bhith togail airgead no bho thachartas eile, cunntaidh dithis bhall den bhuidhinn an t-airgead, nì iad nota den t-sùim agus cuiridh iad an ainm ris an fhiosrachadh sin.</w:t>
            </w:r>
          </w:p>
          <w:p w14:paraId="322B83C7" w14:textId="593C8F4E" w:rsidR="00063FB1" w:rsidRDefault="00063FB1" w:rsidP="00063FB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Thèid fiosrachadh mu airgead-làimhe a gheibhear a chur ann an leabhar an airgid.</w:t>
            </w:r>
          </w:p>
          <w:p w14:paraId="0352772F" w14:textId="77777777" w:rsidR="00CF1DA6" w:rsidRPr="00343B45" w:rsidRDefault="00CF1DA6" w:rsidP="00CF1DA6">
            <w:pPr>
              <w:ind w:left="360"/>
              <w:rPr>
                <w:sz w:val="20"/>
                <w:szCs w:val="20"/>
              </w:rPr>
            </w:pPr>
          </w:p>
          <w:p w14:paraId="4A6B3126" w14:textId="0DB3035E" w:rsidR="00063FB1" w:rsidRDefault="00063FB1" w:rsidP="00063FB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Cleachdaidh sinn suimeannan beaga den airgead a gheibh sinn mar airgead ri làimh.</w:t>
            </w:r>
          </w:p>
          <w:p w14:paraId="2794F6F5" w14:textId="77777777" w:rsidR="00CF1DA6" w:rsidRPr="00343B45" w:rsidRDefault="00CF1DA6" w:rsidP="00CF1DA6">
            <w:pPr>
              <w:rPr>
                <w:sz w:val="20"/>
                <w:szCs w:val="20"/>
              </w:rPr>
            </w:pPr>
          </w:p>
          <w:p w14:paraId="0D496011" w14:textId="77777777" w:rsidR="00063FB1" w:rsidRPr="00343B45" w:rsidRDefault="00063FB1" w:rsidP="00063FB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Clàraidh sinn fiosrachadh mu sheicichean a gheibh sinn ann an leabhar-cunntais agus pàighidh sinn na seicichean a-steach don bhanca taobh a-staigh mìos.</w:t>
            </w:r>
          </w:p>
          <w:p w14:paraId="330CED26" w14:textId="77777777" w:rsidR="00063FB1" w:rsidRPr="00063FB1" w:rsidRDefault="00063FB1" w:rsidP="00063F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063FB1">
              <w:rPr>
                <w:sz w:val="20"/>
                <w:szCs w:val="20"/>
              </w:rPr>
              <w:t>Cumaidh an t-Ionmhasair clàran a thaobh airgead a fhuaras (</w:t>
            </w:r>
            <w:proofErr w:type="spellStart"/>
            <w:r w:rsidRPr="00063FB1">
              <w:rPr>
                <w:sz w:val="20"/>
                <w:szCs w:val="20"/>
              </w:rPr>
              <w:t>me</w:t>
            </w:r>
            <w:proofErr w:type="spellEnd"/>
            <w:r w:rsidRPr="00063FB1">
              <w:rPr>
                <w:sz w:val="20"/>
                <w:szCs w:val="20"/>
              </w:rPr>
              <w:t>, litrichean le tairgse air tabhartas no lethbhric de chuidhteasan a thug a’ bhuidheann seachad).</w:t>
            </w:r>
          </w:p>
          <w:p w14:paraId="05F8B014" w14:textId="2C46CC00" w:rsidR="00063FB1" w:rsidRPr="00063FB1" w:rsidRDefault="00063FB1" w:rsidP="00063FB1">
            <w:pPr>
              <w:pStyle w:val="List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14:paraId="07A3D52B" w14:textId="37A95AAD" w:rsidR="00CF1DA6" w:rsidRDefault="00CF1DA6" w:rsidP="00CF1DA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When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receive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as </w:t>
            </w:r>
            <w:proofErr w:type="spellStart"/>
            <w:r w:rsidRPr="00343B45">
              <w:rPr>
                <w:sz w:val="20"/>
                <w:szCs w:val="20"/>
              </w:rPr>
              <w:t>payment</w:t>
            </w:r>
            <w:proofErr w:type="spellEnd"/>
            <w:r w:rsidRPr="00343B45">
              <w:rPr>
                <w:sz w:val="20"/>
                <w:szCs w:val="20"/>
              </w:rPr>
              <w:t xml:space="preserve"> for </w:t>
            </w:r>
            <w:proofErr w:type="spellStart"/>
            <w:r w:rsidRPr="00343B45">
              <w:rPr>
                <w:sz w:val="20"/>
                <w:szCs w:val="20"/>
              </w:rPr>
              <w:t>room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hire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another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service</w:t>
            </w:r>
            <w:proofErr w:type="spellEnd"/>
            <w:r w:rsidRPr="00205345">
              <w:rPr>
                <w:sz w:val="20"/>
                <w:szCs w:val="20"/>
              </w:rPr>
              <w:t xml:space="preserve">, </w:t>
            </w:r>
            <w:proofErr w:type="spellStart"/>
            <w:r w:rsidRPr="00205345">
              <w:rPr>
                <w:sz w:val="20"/>
                <w:szCs w:val="20"/>
              </w:rPr>
              <w:t>we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will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issue</w:t>
            </w:r>
            <w:proofErr w:type="spellEnd"/>
            <w:r w:rsidRPr="00205345">
              <w:rPr>
                <w:sz w:val="20"/>
                <w:szCs w:val="20"/>
              </w:rPr>
              <w:t xml:space="preserve"> a </w:t>
            </w:r>
            <w:proofErr w:type="spellStart"/>
            <w:r w:rsidRPr="00205345">
              <w:rPr>
                <w:sz w:val="20"/>
                <w:szCs w:val="20"/>
              </w:rPr>
              <w:t>receipt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and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keep</w:t>
            </w:r>
            <w:proofErr w:type="spellEnd"/>
            <w:r w:rsidRPr="00205345">
              <w:rPr>
                <w:sz w:val="20"/>
                <w:szCs w:val="20"/>
              </w:rPr>
              <w:t xml:space="preserve"> a </w:t>
            </w:r>
            <w:proofErr w:type="spellStart"/>
            <w:r w:rsidRPr="00205345">
              <w:rPr>
                <w:sz w:val="20"/>
                <w:szCs w:val="20"/>
              </w:rPr>
              <w:t>copy</w:t>
            </w:r>
            <w:proofErr w:type="spellEnd"/>
            <w:r w:rsidRPr="00205345">
              <w:rPr>
                <w:sz w:val="20"/>
                <w:szCs w:val="20"/>
              </w:rPr>
              <w:t>.</w:t>
            </w:r>
          </w:p>
          <w:p w14:paraId="77087157" w14:textId="77777777" w:rsidR="00CF1DA6" w:rsidRPr="00343B45" w:rsidRDefault="00CF1DA6" w:rsidP="00CF1DA6">
            <w:pPr>
              <w:ind w:left="360"/>
              <w:rPr>
                <w:sz w:val="20"/>
                <w:szCs w:val="20"/>
              </w:rPr>
            </w:pPr>
          </w:p>
          <w:p w14:paraId="33357F0E" w14:textId="7E559303" w:rsidR="00CF1DA6" w:rsidRDefault="00CF1DA6" w:rsidP="00CF1DA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When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receive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from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fundraising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other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events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two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members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count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up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make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note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total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sign</w:t>
            </w:r>
            <w:proofErr w:type="spellEnd"/>
            <w:r w:rsidRPr="00343B45">
              <w:rPr>
                <w:sz w:val="20"/>
                <w:szCs w:val="20"/>
              </w:rPr>
              <w:t xml:space="preserve"> for </w:t>
            </w:r>
            <w:proofErr w:type="spellStart"/>
            <w:r w:rsidRPr="00343B45">
              <w:rPr>
                <w:sz w:val="20"/>
                <w:szCs w:val="20"/>
              </w:rPr>
              <w:t>it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7B53CF17" w14:textId="77777777" w:rsidR="00CF1DA6" w:rsidRDefault="00CF1DA6" w:rsidP="00CF1DA6">
            <w:pPr>
              <w:pStyle w:val="ListParagraph"/>
              <w:rPr>
                <w:sz w:val="20"/>
                <w:szCs w:val="20"/>
              </w:rPr>
            </w:pPr>
          </w:p>
          <w:p w14:paraId="33F5E4B5" w14:textId="77777777" w:rsidR="00CF1DA6" w:rsidRPr="00CF1DA6" w:rsidRDefault="00CF1DA6" w:rsidP="00CF1DA6">
            <w:pPr>
              <w:ind w:left="360"/>
              <w:rPr>
                <w:sz w:val="2"/>
                <w:szCs w:val="2"/>
              </w:rPr>
            </w:pPr>
          </w:p>
          <w:p w14:paraId="26580AEA" w14:textId="06E03162" w:rsidR="00CF1DA6" w:rsidRDefault="00CF1DA6" w:rsidP="00CF1DA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Details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received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entered</w:t>
            </w:r>
            <w:proofErr w:type="spellEnd"/>
            <w:r w:rsidRPr="00343B45">
              <w:rPr>
                <w:sz w:val="20"/>
                <w:szCs w:val="20"/>
              </w:rPr>
              <w:t xml:space="preserve"> in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cashbook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61D332ED" w14:textId="77777777" w:rsidR="00CF1DA6" w:rsidRPr="00343B45" w:rsidRDefault="00CF1DA6" w:rsidP="00CF1DA6">
            <w:pPr>
              <w:ind w:left="360"/>
              <w:rPr>
                <w:sz w:val="20"/>
                <w:szCs w:val="20"/>
              </w:rPr>
            </w:pPr>
          </w:p>
          <w:p w14:paraId="1AA769C8" w14:textId="494F531C" w:rsidR="00CF1DA6" w:rsidRDefault="00CF1DA6" w:rsidP="00CF1DA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use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small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amounts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received</w:t>
            </w:r>
            <w:proofErr w:type="spellEnd"/>
            <w:r w:rsidRPr="00343B45">
              <w:rPr>
                <w:sz w:val="20"/>
                <w:szCs w:val="20"/>
              </w:rPr>
              <w:t xml:space="preserve"> as </w:t>
            </w:r>
            <w:proofErr w:type="spellStart"/>
            <w:r w:rsidRPr="00343B45">
              <w:rPr>
                <w:sz w:val="20"/>
                <w:szCs w:val="20"/>
              </w:rPr>
              <w:t>petty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0334424D" w14:textId="77777777" w:rsidR="00CF1DA6" w:rsidRPr="00343B45" w:rsidRDefault="00CF1DA6" w:rsidP="00CF1DA6">
            <w:pPr>
              <w:ind w:left="360"/>
              <w:rPr>
                <w:sz w:val="20"/>
                <w:szCs w:val="20"/>
              </w:rPr>
            </w:pPr>
          </w:p>
          <w:p w14:paraId="2391EF08" w14:textId="19F11649" w:rsidR="00CF1DA6" w:rsidRDefault="00CF1DA6" w:rsidP="00CF1DA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record </w:t>
            </w:r>
            <w:proofErr w:type="spellStart"/>
            <w:r w:rsidRPr="00343B45">
              <w:rPr>
                <w:sz w:val="20"/>
                <w:szCs w:val="20"/>
              </w:rPr>
              <w:t>details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cheques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received</w:t>
            </w:r>
            <w:proofErr w:type="spellEnd"/>
            <w:r w:rsidRPr="00343B45">
              <w:rPr>
                <w:sz w:val="20"/>
                <w:szCs w:val="20"/>
              </w:rPr>
              <w:t xml:space="preserve"> in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account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book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bank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cheques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within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one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month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50F0B5C7" w14:textId="3D7A632B" w:rsidR="00CF1DA6" w:rsidRDefault="00CF1DA6" w:rsidP="00CF1DA6">
            <w:pPr>
              <w:rPr>
                <w:sz w:val="20"/>
                <w:szCs w:val="20"/>
              </w:rPr>
            </w:pPr>
          </w:p>
          <w:p w14:paraId="1B3B343A" w14:textId="77777777" w:rsidR="00CF1DA6" w:rsidRPr="00343B45" w:rsidRDefault="00CF1DA6" w:rsidP="00CF1DA6">
            <w:pPr>
              <w:rPr>
                <w:sz w:val="20"/>
                <w:szCs w:val="20"/>
              </w:rPr>
            </w:pPr>
          </w:p>
          <w:p w14:paraId="30879E3F" w14:textId="308BC36C" w:rsidR="00063FB1" w:rsidRPr="00CF1DA6" w:rsidRDefault="00CF1DA6" w:rsidP="00CF1DA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 w:rsidRPr="00CF1DA6">
              <w:rPr>
                <w:sz w:val="20"/>
                <w:szCs w:val="20"/>
              </w:rPr>
              <w:t>The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Treasurer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will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keep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records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relating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to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any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monies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received</w:t>
            </w:r>
            <w:proofErr w:type="spellEnd"/>
            <w:r w:rsidRPr="00CF1DA6">
              <w:rPr>
                <w:sz w:val="20"/>
                <w:szCs w:val="20"/>
              </w:rPr>
              <w:t xml:space="preserve"> (</w:t>
            </w:r>
            <w:proofErr w:type="spellStart"/>
            <w:r w:rsidRPr="00CF1DA6">
              <w:rPr>
                <w:sz w:val="20"/>
                <w:szCs w:val="20"/>
              </w:rPr>
              <w:t>e.g</w:t>
            </w:r>
            <w:proofErr w:type="spellEnd"/>
            <w:r w:rsidRPr="00CF1DA6">
              <w:rPr>
                <w:sz w:val="20"/>
                <w:szCs w:val="20"/>
              </w:rPr>
              <w:t xml:space="preserve">. </w:t>
            </w:r>
            <w:proofErr w:type="spellStart"/>
            <w:r w:rsidRPr="00CF1DA6">
              <w:rPr>
                <w:sz w:val="20"/>
                <w:szCs w:val="20"/>
              </w:rPr>
              <w:t>grant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award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letters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or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copies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of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receipts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issued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by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the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group</w:t>
            </w:r>
            <w:proofErr w:type="spellEnd"/>
            <w:r w:rsidRPr="00CF1DA6">
              <w:rPr>
                <w:sz w:val="20"/>
                <w:szCs w:val="20"/>
              </w:rPr>
              <w:t>).</w:t>
            </w:r>
          </w:p>
        </w:tc>
      </w:tr>
      <w:tr w:rsidR="00063FB1" w14:paraId="05B11FE8" w14:textId="77777777" w:rsidTr="00A92ECC">
        <w:tc>
          <w:tcPr>
            <w:tcW w:w="4508" w:type="dxa"/>
            <w:shd w:val="clear" w:color="auto" w:fill="BFBFBF" w:themeFill="background1" w:themeFillShade="BF"/>
          </w:tcPr>
          <w:p w14:paraId="2B1EA948" w14:textId="1FFC043D" w:rsidR="00063FB1" w:rsidRPr="00A92ECC" w:rsidRDefault="00063FB1" w:rsidP="00063FB1">
            <w:pPr>
              <w:ind w:left="25"/>
              <w:rPr>
                <w:b/>
                <w:bCs/>
                <w:sz w:val="20"/>
                <w:szCs w:val="20"/>
                <w:lang w:val="en-GB"/>
              </w:rPr>
            </w:pPr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A’ </w:t>
            </w: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pàigheadh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 le </w:t>
            </w: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seic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toirt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às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cunbhalach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 no </w:t>
            </w: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gluasad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 banca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5250ED6C" w14:textId="1DD27961" w:rsidR="00063FB1" w:rsidRPr="00A92ECC" w:rsidRDefault="00CF1DA6" w:rsidP="00063FB1">
            <w:pPr>
              <w:rPr>
                <w:b/>
                <w:bCs/>
                <w:lang w:val="en-GB"/>
              </w:rPr>
            </w:pPr>
            <w:r w:rsidRPr="00A92ECC">
              <w:rPr>
                <w:b/>
                <w:bCs/>
                <w:lang w:val="en-GB"/>
              </w:rPr>
              <w:t>Payments by cheque, direct debit or bank transfer</w:t>
            </w:r>
          </w:p>
        </w:tc>
      </w:tr>
      <w:tr w:rsidR="00063FB1" w14:paraId="0CAFB8B5" w14:textId="77777777" w:rsidTr="00063FB1">
        <w:tc>
          <w:tcPr>
            <w:tcW w:w="4508" w:type="dxa"/>
          </w:tcPr>
          <w:p w14:paraId="3736DCF5" w14:textId="77777777" w:rsidR="00063FB1" w:rsidRPr="00343B45" w:rsidRDefault="00063FB1" w:rsidP="00063FB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Cha chuir sinn ainm ri seic gun na pàipearan iomchaidh gus na thathar a’ pàigheadh a dhearbhadh.</w:t>
            </w:r>
          </w:p>
          <w:p w14:paraId="4EC77846" w14:textId="77777777" w:rsidR="00063FB1" w:rsidRPr="00343B45" w:rsidRDefault="00063FB1" w:rsidP="00063FB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Cha toir sinn aonta ri pàigheadh le toirt às cunbhalach no gluasad banca (BACS) gun na pàipearan iomchaidh gus na thathar a’ pàigheadh a dhearbhadh.</w:t>
            </w:r>
          </w:p>
          <w:p w14:paraId="555DE407" w14:textId="5580351E" w:rsidR="00063FB1" w:rsidRDefault="00063FB1" w:rsidP="00063FB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Feumaidh dithis luchd-soidhnigidh seicichean a shoidhnigeadh. Tha sinn an dùil gur e an t-Ionmhasair a bhios ann an aon dhiubh sin.</w:t>
            </w:r>
          </w:p>
          <w:p w14:paraId="3282989D" w14:textId="77777777" w:rsidR="007D0B36" w:rsidRPr="007D0B36" w:rsidRDefault="007D0B36" w:rsidP="007D0B36">
            <w:pPr>
              <w:ind w:left="360"/>
              <w:rPr>
                <w:sz w:val="36"/>
                <w:szCs w:val="36"/>
              </w:rPr>
            </w:pPr>
          </w:p>
          <w:p w14:paraId="0E01CF24" w14:textId="7A294AFA" w:rsidR="00063FB1" w:rsidRDefault="00063FB1" w:rsidP="007D0B3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 xml:space="preserve">Feumar soidhnigeadh ro-làimh ann am foirm-pàighidh airson gach sùim eile a phàighear (a’ gabhail a-steach BACS, suimeannan pàighte le cairt-chunntais, òrdain leantainneach agus toirt às cunbhalach). San fhoirm-phàighidh bidh am </w:t>
            </w:r>
            <w:r w:rsidRPr="00343B45">
              <w:rPr>
                <w:sz w:val="20"/>
                <w:szCs w:val="20"/>
              </w:rPr>
              <w:lastRenderedPageBreak/>
              <w:t>fiosrachadh a leanas: neach a gheibh an t-airgead; ceann-latha; sùim; seòrsa pàighidh (</w:t>
            </w:r>
            <w:proofErr w:type="spellStart"/>
            <w:r w:rsidRPr="00343B45">
              <w:rPr>
                <w:sz w:val="20"/>
                <w:szCs w:val="20"/>
              </w:rPr>
              <w:t>me</w:t>
            </w:r>
            <w:proofErr w:type="spellEnd"/>
            <w:r w:rsidRPr="00343B45">
              <w:rPr>
                <w:sz w:val="20"/>
                <w:szCs w:val="20"/>
              </w:rPr>
              <w:t>, BACS, òrdan leantainneach); agus àite airson dà ainm-sgrìobhte.</w:t>
            </w:r>
          </w:p>
          <w:p w14:paraId="1D2E494A" w14:textId="77777777" w:rsidR="00A92ECC" w:rsidRPr="00343B45" w:rsidRDefault="00A92ECC" w:rsidP="00A92ECC">
            <w:pPr>
              <w:jc w:val="both"/>
              <w:rPr>
                <w:sz w:val="20"/>
                <w:szCs w:val="20"/>
              </w:rPr>
            </w:pPr>
          </w:p>
          <w:p w14:paraId="76744F72" w14:textId="77777777" w:rsidR="00063FB1" w:rsidRPr="00343B45" w:rsidRDefault="00063FB1" w:rsidP="007D0B3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Cha chuir sinn ar n-ainm ri seic air nach eil sùim airgid ainmichte uair sam bith.</w:t>
            </w:r>
          </w:p>
          <w:p w14:paraId="6718D188" w14:textId="1A214690" w:rsidR="00063FB1" w:rsidRDefault="00063FB1" w:rsidP="007D0B3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Lìonaidh sinn na fo-bhileagan (</w:t>
            </w:r>
            <w:proofErr w:type="spellStart"/>
            <w:r w:rsidRPr="00343B45">
              <w:rPr>
                <w:i/>
                <w:sz w:val="20"/>
                <w:szCs w:val="20"/>
              </w:rPr>
              <w:t>stubs</w:t>
            </w:r>
            <w:proofErr w:type="spellEnd"/>
            <w:r w:rsidRPr="00343B45">
              <w:rPr>
                <w:sz w:val="20"/>
                <w:szCs w:val="20"/>
              </w:rPr>
              <w:t>) aig seicichean nuair a tha sinn gam pàigheadh.</w:t>
            </w:r>
          </w:p>
          <w:p w14:paraId="099CBD96" w14:textId="77777777" w:rsidR="00CF1DA6" w:rsidRPr="00343B45" w:rsidRDefault="00CF1DA6" w:rsidP="00CF1DA6">
            <w:pPr>
              <w:ind w:left="360"/>
              <w:rPr>
                <w:sz w:val="20"/>
                <w:szCs w:val="20"/>
              </w:rPr>
            </w:pPr>
          </w:p>
          <w:p w14:paraId="3E2B37D5" w14:textId="77777777" w:rsidR="00063FB1" w:rsidRPr="00343B45" w:rsidRDefault="00063FB1" w:rsidP="007D0B3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 xml:space="preserve">Clàraidh sinn fiosrachadh mun t-sùim a phàigheadh sna pàipearan co-cheangailte ris: </w:t>
            </w:r>
            <w:r w:rsidRPr="00205345">
              <w:rPr>
                <w:sz w:val="20"/>
                <w:szCs w:val="20"/>
              </w:rPr>
              <w:t>àireamh na seice</w:t>
            </w:r>
            <w:r w:rsidRPr="009230BC">
              <w:rPr>
                <w:sz w:val="20"/>
                <w:szCs w:val="20"/>
              </w:rPr>
              <w:t xml:space="preserve">, </w:t>
            </w:r>
            <w:r w:rsidRPr="00205345">
              <w:rPr>
                <w:sz w:val="20"/>
                <w:szCs w:val="20"/>
              </w:rPr>
              <w:t>dòigh phàighidh, ceann-latha, cò shoidhnig an t-seic</w:t>
            </w:r>
            <w:r w:rsidRPr="009230BC">
              <w:rPr>
                <w:sz w:val="20"/>
                <w:szCs w:val="20"/>
              </w:rPr>
              <w:t xml:space="preserve">, </w:t>
            </w:r>
            <w:r w:rsidRPr="00205345">
              <w:rPr>
                <w:sz w:val="20"/>
                <w:szCs w:val="20"/>
              </w:rPr>
              <w:t>foirm-pàighidh</w:t>
            </w:r>
            <w:r w:rsidRPr="00205345">
              <w:rPr>
                <w:color w:val="FF0000"/>
                <w:sz w:val="20"/>
                <w:szCs w:val="20"/>
              </w:rPr>
              <w:t>.</w:t>
            </w:r>
          </w:p>
          <w:p w14:paraId="7AA4042A" w14:textId="77777777" w:rsidR="00063FB1" w:rsidRPr="00063FB1" w:rsidRDefault="00063FB1" w:rsidP="007D0B3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GB"/>
              </w:rPr>
            </w:pPr>
            <w:r w:rsidRPr="00063FB1">
              <w:rPr>
                <w:sz w:val="20"/>
                <w:szCs w:val="20"/>
              </w:rPr>
              <w:t>Sgrìobhaidh sinn fios mu gach seic a chaidh a phàigheadh san leabhar-chunntais.</w:t>
            </w:r>
          </w:p>
          <w:p w14:paraId="3C0637B0" w14:textId="24876E6D" w:rsidR="00063FB1" w:rsidRPr="00063FB1" w:rsidRDefault="00063FB1" w:rsidP="00063FB1">
            <w:pPr>
              <w:pStyle w:val="List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14:paraId="3BB626B9" w14:textId="35F909F7" w:rsidR="00CF1DA6" w:rsidRDefault="00CF1DA6" w:rsidP="00CF1DA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lastRenderedPageBreak/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not </w:t>
            </w:r>
            <w:proofErr w:type="spellStart"/>
            <w:r w:rsidRPr="00343B45">
              <w:rPr>
                <w:sz w:val="20"/>
                <w:szCs w:val="20"/>
              </w:rPr>
              <w:t>sign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cheque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without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paperwork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support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2E001DB3" w14:textId="77777777" w:rsidR="007D0B36" w:rsidRPr="00343B45" w:rsidRDefault="007D0B36" w:rsidP="007D0B36">
            <w:pPr>
              <w:ind w:left="360"/>
              <w:rPr>
                <w:sz w:val="20"/>
                <w:szCs w:val="20"/>
              </w:rPr>
            </w:pPr>
          </w:p>
          <w:p w14:paraId="55F84FE3" w14:textId="3CE60F70" w:rsidR="00CF1DA6" w:rsidRDefault="00CF1DA6" w:rsidP="00CF1DA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not </w:t>
            </w:r>
            <w:proofErr w:type="spellStart"/>
            <w:r w:rsidRPr="00343B45">
              <w:rPr>
                <w:sz w:val="20"/>
                <w:szCs w:val="20"/>
              </w:rPr>
              <w:t>authorise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direct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debit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bank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transfer</w:t>
            </w:r>
            <w:proofErr w:type="spellEnd"/>
            <w:r w:rsidRPr="00343B45">
              <w:rPr>
                <w:sz w:val="20"/>
                <w:szCs w:val="20"/>
              </w:rPr>
              <w:t xml:space="preserve"> (BACS) </w:t>
            </w:r>
            <w:proofErr w:type="spellStart"/>
            <w:r w:rsidRPr="00343B45">
              <w:rPr>
                <w:sz w:val="20"/>
                <w:szCs w:val="20"/>
              </w:rPr>
              <w:t>without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paperwork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support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60EB17B3" w14:textId="77777777" w:rsidR="007D0B36" w:rsidRDefault="007D0B36" w:rsidP="007D0B36">
            <w:pPr>
              <w:ind w:left="360"/>
              <w:rPr>
                <w:sz w:val="20"/>
                <w:szCs w:val="20"/>
              </w:rPr>
            </w:pPr>
          </w:p>
          <w:p w14:paraId="15F22F7B" w14:textId="77777777" w:rsidR="00CF1DA6" w:rsidRPr="00343B45" w:rsidRDefault="00CF1DA6" w:rsidP="00CF1DA6">
            <w:pPr>
              <w:ind w:left="360"/>
              <w:rPr>
                <w:sz w:val="20"/>
                <w:szCs w:val="20"/>
              </w:rPr>
            </w:pPr>
          </w:p>
          <w:p w14:paraId="321D98A6" w14:textId="0714352A" w:rsidR="00CF1DA6" w:rsidRDefault="00CF1DA6" w:rsidP="00CF1DA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Two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signatories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are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required</w:t>
            </w:r>
            <w:proofErr w:type="spellEnd"/>
            <w:r w:rsidRPr="00343B45">
              <w:rPr>
                <w:sz w:val="20"/>
                <w:szCs w:val="20"/>
              </w:rPr>
              <w:t xml:space="preserve"> on each </w:t>
            </w:r>
            <w:proofErr w:type="spellStart"/>
            <w:r w:rsidRPr="00343B45">
              <w:rPr>
                <w:sz w:val="20"/>
                <w:szCs w:val="20"/>
              </w:rPr>
              <w:t>cheque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expect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that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one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these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</w:t>
            </w:r>
            <w:r w:rsidRPr="00343B45">
              <w:rPr>
                <w:sz w:val="20"/>
                <w:szCs w:val="20"/>
              </w:rPr>
              <w:t>easurer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46888F11" w14:textId="77777777" w:rsidR="00CF1DA6" w:rsidRDefault="00CF1DA6" w:rsidP="00CF1DA6">
            <w:pPr>
              <w:pStyle w:val="ListParagraph"/>
              <w:rPr>
                <w:sz w:val="20"/>
                <w:szCs w:val="20"/>
              </w:rPr>
            </w:pPr>
          </w:p>
          <w:p w14:paraId="2D483791" w14:textId="77777777" w:rsidR="00CF1DA6" w:rsidRPr="00343B45" w:rsidRDefault="00CF1DA6" w:rsidP="00CF1DA6">
            <w:pPr>
              <w:ind w:left="360"/>
              <w:rPr>
                <w:sz w:val="20"/>
                <w:szCs w:val="20"/>
              </w:rPr>
            </w:pPr>
          </w:p>
          <w:p w14:paraId="1AD7342C" w14:textId="50FC4D2B" w:rsidR="00CF1DA6" w:rsidRPr="00A92ECC" w:rsidRDefault="00CF1DA6" w:rsidP="00A92EC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other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payments</w:t>
            </w:r>
            <w:proofErr w:type="spellEnd"/>
            <w:r w:rsidRPr="00343B45">
              <w:rPr>
                <w:sz w:val="20"/>
                <w:szCs w:val="20"/>
              </w:rPr>
              <w:t xml:space="preserve"> (</w:t>
            </w:r>
            <w:proofErr w:type="spellStart"/>
            <w:r w:rsidRPr="00343B45">
              <w:rPr>
                <w:sz w:val="20"/>
                <w:szCs w:val="20"/>
              </w:rPr>
              <w:t>including</w:t>
            </w:r>
            <w:proofErr w:type="spellEnd"/>
            <w:r w:rsidRPr="00343B45">
              <w:rPr>
                <w:sz w:val="20"/>
                <w:szCs w:val="20"/>
              </w:rPr>
              <w:t xml:space="preserve"> BACS, </w:t>
            </w:r>
            <w:proofErr w:type="spellStart"/>
            <w:r w:rsidRPr="00343B45">
              <w:rPr>
                <w:sz w:val="20"/>
                <w:szCs w:val="20"/>
              </w:rPr>
              <w:t>debit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card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payments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standing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orders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direct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debits</w:t>
            </w:r>
            <w:proofErr w:type="spellEnd"/>
            <w:r w:rsidRPr="00343B45">
              <w:rPr>
                <w:sz w:val="20"/>
                <w:szCs w:val="20"/>
              </w:rPr>
              <w:t xml:space="preserve">) </w:t>
            </w:r>
            <w:proofErr w:type="spellStart"/>
            <w:r w:rsidRPr="00343B45">
              <w:rPr>
                <w:sz w:val="20"/>
                <w:szCs w:val="20"/>
              </w:rPr>
              <w:t>must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signed</w:t>
            </w:r>
            <w:proofErr w:type="spellEnd"/>
            <w:r w:rsidRPr="00343B45">
              <w:rPr>
                <w:sz w:val="20"/>
                <w:szCs w:val="20"/>
              </w:rPr>
              <w:t xml:space="preserve"> for in </w:t>
            </w:r>
            <w:proofErr w:type="spellStart"/>
            <w:r w:rsidRPr="00343B45">
              <w:rPr>
                <w:sz w:val="20"/>
                <w:szCs w:val="20"/>
              </w:rPr>
              <w:t>advance</w:t>
            </w:r>
            <w:proofErr w:type="spellEnd"/>
            <w:r w:rsidRPr="00343B45">
              <w:rPr>
                <w:sz w:val="20"/>
                <w:szCs w:val="20"/>
              </w:rPr>
              <w:t xml:space="preserve"> on a </w:t>
            </w:r>
            <w:proofErr w:type="spellStart"/>
            <w:r w:rsidRPr="00343B45">
              <w:rPr>
                <w:sz w:val="20"/>
                <w:szCs w:val="20"/>
              </w:rPr>
              <w:t>payment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lastRenderedPageBreak/>
              <w:t>form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‘</w:t>
            </w:r>
            <w:proofErr w:type="spellStart"/>
            <w:r w:rsidRPr="00343B45">
              <w:rPr>
                <w:sz w:val="20"/>
                <w:szCs w:val="20"/>
              </w:rPr>
              <w:t>payment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form</w:t>
            </w:r>
            <w:proofErr w:type="spellEnd"/>
            <w:r w:rsidRPr="00343B45">
              <w:rPr>
                <w:sz w:val="20"/>
                <w:szCs w:val="20"/>
              </w:rPr>
              <w:t xml:space="preserve">’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include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following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details</w:t>
            </w:r>
            <w:proofErr w:type="spellEnd"/>
            <w:r w:rsidRPr="00343B45">
              <w:rPr>
                <w:sz w:val="20"/>
                <w:szCs w:val="20"/>
              </w:rPr>
              <w:t xml:space="preserve">: </w:t>
            </w:r>
            <w:proofErr w:type="spellStart"/>
            <w:r w:rsidRPr="00343B45">
              <w:rPr>
                <w:sz w:val="20"/>
                <w:szCs w:val="20"/>
              </w:rPr>
              <w:t>payee</w:t>
            </w:r>
            <w:proofErr w:type="spellEnd"/>
            <w:r w:rsidRPr="00343B45">
              <w:rPr>
                <w:sz w:val="20"/>
                <w:szCs w:val="20"/>
              </w:rPr>
              <w:t xml:space="preserve">; </w:t>
            </w:r>
            <w:proofErr w:type="spellStart"/>
            <w:r w:rsidRPr="00343B45">
              <w:rPr>
                <w:sz w:val="20"/>
                <w:szCs w:val="20"/>
              </w:rPr>
              <w:t>date</w:t>
            </w:r>
            <w:proofErr w:type="spellEnd"/>
            <w:r w:rsidRPr="00343B45">
              <w:rPr>
                <w:sz w:val="20"/>
                <w:szCs w:val="20"/>
              </w:rPr>
              <w:t xml:space="preserve">; </w:t>
            </w:r>
            <w:proofErr w:type="spellStart"/>
            <w:r w:rsidRPr="00343B45">
              <w:rPr>
                <w:sz w:val="20"/>
                <w:szCs w:val="20"/>
              </w:rPr>
              <w:t>amount</w:t>
            </w:r>
            <w:proofErr w:type="spellEnd"/>
            <w:r w:rsidRPr="00343B45">
              <w:rPr>
                <w:sz w:val="20"/>
                <w:szCs w:val="20"/>
              </w:rPr>
              <w:t xml:space="preserve">; </w:t>
            </w:r>
            <w:proofErr w:type="spellStart"/>
            <w:r w:rsidRPr="00343B45">
              <w:rPr>
                <w:sz w:val="20"/>
                <w:szCs w:val="20"/>
              </w:rPr>
              <w:t>type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</w:t>
            </w:r>
            <w:proofErr w:type="spellEnd"/>
            <w:r w:rsidRPr="00343B45">
              <w:rPr>
                <w:sz w:val="20"/>
                <w:szCs w:val="20"/>
              </w:rPr>
              <w:t xml:space="preserve"> (</w:t>
            </w:r>
            <w:proofErr w:type="spellStart"/>
            <w:r w:rsidRPr="00343B45">
              <w:rPr>
                <w:sz w:val="20"/>
                <w:szCs w:val="20"/>
              </w:rPr>
              <w:t>e.g</w:t>
            </w:r>
            <w:proofErr w:type="spellEnd"/>
            <w:r w:rsidRPr="00343B45">
              <w:rPr>
                <w:sz w:val="20"/>
                <w:szCs w:val="20"/>
              </w:rPr>
              <w:t xml:space="preserve">. BACS, </w:t>
            </w:r>
            <w:proofErr w:type="spellStart"/>
            <w:r w:rsidRPr="00343B45">
              <w:rPr>
                <w:sz w:val="20"/>
                <w:szCs w:val="20"/>
              </w:rPr>
              <w:t>standing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order</w:t>
            </w:r>
            <w:proofErr w:type="spellEnd"/>
            <w:r w:rsidRPr="00343B45">
              <w:rPr>
                <w:sz w:val="20"/>
                <w:szCs w:val="20"/>
              </w:rPr>
              <w:t xml:space="preserve">);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space</w:t>
            </w:r>
            <w:proofErr w:type="spellEnd"/>
            <w:r w:rsidRPr="00343B45">
              <w:rPr>
                <w:sz w:val="20"/>
                <w:szCs w:val="20"/>
              </w:rPr>
              <w:t xml:space="preserve"> for </w:t>
            </w:r>
            <w:proofErr w:type="spellStart"/>
            <w:r w:rsidRPr="00343B45">
              <w:rPr>
                <w:sz w:val="20"/>
                <w:szCs w:val="20"/>
              </w:rPr>
              <w:t>two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signatures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71B07910" w14:textId="77777777" w:rsidR="00CF1DA6" w:rsidRPr="00343B45" w:rsidRDefault="00CF1DA6" w:rsidP="00CF1DA6">
            <w:pPr>
              <w:ind w:left="360"/>
              <w:rPr>
                <w:sz w:val="20"/>
                <w:szCs w:val="20"/>
              </w:rPr>
            </w:pPr>
          </w:p>
          <w:p w14:paraId="2978C267" w14:textId="4CF94809" w:rsidR="00CF1DA6" w:rsidRDefault="00CF1DA6" w:rsidP="00CF1DA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never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sign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blank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cheque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124D6920" w14:textId="77777777" w:rsidR="00CF1DA6" w:rsidRPr="00343B45" w:rsidRDefault="00CF1DA6" w:rsidP="00CF1DA6">
            <w:pPr>
              <w:rPr>
                <w:sz w:val="20"/>
                <w:szCs w:val="20"/>
              </w:rPr>
            </w:pPr>
          </w:p>
          <w:p w14:paraId="18C6B5FF" w14:textId="5D21CA9A" w:rsidR="00CF1DA6" w:rsidRDefault="00CF1DA6" w:rsidP="00CF1DA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Cheque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stubs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completed</w:t>
            </w:r>
            <w:proofErr w:type="spellEnd"/>
            <w:r w:rsidRPr="00343B45">
              <w:rPr>
                <w:sz w:val="20"/>
                <w:szCs w:val="20"/>
              </w:rPr>
              <w:t xml:space="preserve"> at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time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74666F1A" w14:textId="77777777" w:rsidR="00CF1DA6" w:rsidRPr="00343B45" w:rsidRDefault="00CF1DA6" w:rsidP="00CF1DA6">
            <w:pPr>
              <w:rPr>
                <w:sz w:val="20"/>
                <w:szCs w:val="20"/>
              </w:rPr>
            </w:pPr>
          </w:p>
          <w:p w14:paraId="1A40C38B" w14:textId="46007CFD" w:rsidR="00CF1DA6" w:rsidRDefault="00CF1DA6" w:rsidP="00CF1DA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205345">
              <w:rPr>
                <w:sz w:val="20"/>
                <w:szCs w:val="20"/>
              </w:rPr>
              <w:t>We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will</w:t>
            </w:r>
            <w:proofErr w:type="spellEnd"/>
            <w:r w:rsidRPr="00205345">
              <w:rPr>
                <w:sz w:val="20"/>
                <w:szCs w:val="20"/>
              </w:rPr>
              <w:t xml:space="preserve"> record </w:t>
            </w:r>
            <w:proofErr w:type="spellStart"/>
            <w:r w:rsidRPr="00205345">
              <w:rPr>
                <w:sz w:val="20"/>
                <w:szCs w:val="20"/>
              </w:rPr>
              <w:t>details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of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payment</w:t>
            </w:r>
            <w:proofErr w:type="spellEnd"/>
            <w:r w:rsidRPr="00205345">
              <w:rPr>
                <w:sz w:val="20"/>
                <w:szCs w:val="20"/>
              </w:rPr>
              <w:t xml:space="preserve"> on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paperwork</w:t>
            </w:r>
            <w:proofErr w:type="spellEnd"/>
            <w:r w:rsidRPr="00205345">
              <w:rPr>
                <w:sz w:val="20"/>
                <w:szCs w:val="20"/>
              </w:rPr>
              <w:t xml:space="preserve">: </w:t>
            </w:r>
            <w:proofErr w:type="spellStart"/>
            <w:r w:rsidRPr="00205345">
              <w:rPr>
                <w:sz w:val="20"/>
                <w:szCs w:val="20"/>
              </w:rPr>
              <w:t>cheque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number</w:t>
            </w:r>
            <w:proofErr w:type="spellEnd"/>
            <w:r w:rsidRPr="009230BC">
              <w:rPr>
                <w:sz w:val="20"/>
                <w:szCs w:val="20"/>
              </w:rPr>
              <w:t xml:space="preserve">, </w:t>
            </w:r>
            <w:proofErr w:type="spellStart"/>
            <w:r w:rsidRPr="00205345">
              <w:rPr>
                <w:sz w:val="20"/>
                <w:szCs w:val="20"/>
              </w:rPr>
              <w:t>type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of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payment</w:t>
            </w:r>
            <w:proofErr w:type="spellEnd"/>
            <w:r w:rsidRPr="009230BC">
              <w:rPr>
                <w:sz w:val="20"/>
                <w:szCs w:val="20"/>
              </w:rPr>
              <w:t>,</w:t>
            </w:r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date</w:t>
            </w:r>
            <w:proofErr w:type="spellEnd"/>
            <w:r w:rsidRPr="009230BC">
              <w:rPr>
                <w:sz w:val="20"/>
                <w:szCs w:val="20"/>
              </w:rPr>
              <w:t>,</w:t>
            </w:r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who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signed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cheque</w:t>
            </w:r>
            <w:proofErr w:type="spellEnd"/>
            <w:r w:rsidRPr="009230BC">
              <w:rPr>
                <w:sz w:val="20"/>
                <w:szCs w:val="20"/>
              </w:rPr>
              <w:t>,</w:t>
            </w:r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payment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form</w:t>
            </w:r>
            <w:proofErr w:type="spellEnd"/>
            <w:r w:rsidRPr="009230BC">
              <w:rPr>
                <w:sz w:val="20"/>
                <w:szCs w:val="20"/>
              </w:rPr>
              <w:t>.</w:t>
            </w:r>
          </w:p>
          <w:p w14:paraId="1BC7C749" w14:textId="77777777" w:rsidR="00CF1DA6" w:rsidRPr="00205345" w:rsidRDefault="00CF1DA6" w:rsidP="00CF1DA6">
            <w:pPr>
              <w:rPr>
                <w:sz w:val="20"/>
                <w:szCs w:val="20"/>
              </w:rPr>
            </w:pPr>
          </w:p>
          <w:p w14:paraId="55933D9E" w14:textId="419A5F0C" w:rsidR="00063FB1" w:rsidRPr="00CF1DA6" w:rsidRDefault="00CF1DA6" w:rsidP="00CF1DA6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proofErr w:type="spellStart"/>
            <w:r w:rsidRPr="00CF1DA6">
              <w:rPr>
                <w:sz w:val="20"/>
                <w:szCs w:val="20"/>
              </w:rPr>
              <w:t>We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shall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write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details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of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all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cheque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payments</w:t>
            </w:r>
            <w:proofErr w:type="spellEnd"/>
            <w:r w:rsidRPr="00CF1DA6">
              <w:rPr>
                <w:sz w:val="20"/>
                <w:szCs w:val="20"/>
              </w:rPr>
              <w:t xml:space="preserve"> in </w:t>
            </w:r>
            <w:proofErr w:type="spellStart"/>
            <w:r w:rsidRPr="00CF1DA6">
              <w:rPr>
                <w:sz w:val="20"/>
                <w:szCs w:val="20"/>
              </w:rPr>
              <w:t>the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account</w:t>
            </w:r>
            <w:proofErr w:type="spellEnd"/>
            <w:r w:rsidRPr="00CF1DA6">
              <w:rPr>
                <w:sz w:val="20"/>
                <w:szCs w:val="20"/>
              </w:rPr>
              <w:t xml:space="preserve"> </w:t>
            </w:r>
            <w:proofErr w:type="spellStart"/>
            <w:r w:rsidRPr="00CF1DA6">
              <w:rPr>
                <w:sz w:val="20"/>
                <w:szCs w:val="20"/>
              </w:rPr>
              <w:t>book</w:t>
            </w:r>
            <w:proofErr w:type="spellEnd"/>
            <w:r w:rsidRPr="00CF1DA6">
              <w:rPr>
                <w:sz w:val="20"/>
                <w:szCs w:val="20"/>
              </w:rPr>
              <w:t>.</w:t>
            </w:r>
          </w:p>
        </w:tc>
      </w:tr>
      <w:tr w:rsidR="00063FB1" w14:paraId="6C544686" w14:textId="77777777" w:rsidTr="00A92ECC">
        <w:tc>
          <w:tcPr>
            <w:tcW w:w="4508" w:type="dxa"/>
            <w:shd w:val="clear" w:color="auto" w:fill="BFBFBF" w:themeFill="background1" w:themeFillShade="BF"/>
          </w:tcPr>
          <w:p w14:paraId="30D07FE2" w14:textId="7439D0E8" w:rsidR="00063FB1" w:rsidRPr="00A92ECC" w:rsidRDefault="009B0EFE" w:rsidP="009B0EFE">
            <w:pPr>
              <w:tabs>
                <w:tab w:val="left" w:pos="921"/>
              </w:tabs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Airgead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ri</w:t>
            </w:r>
            <w:proofErr w:type="spellEnd"/>
            <w:r w:rsidRPr="00A92E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t>làimh</w:t>
            </w:r>
            <w:proofErr w:type="spellEnd"/>
          </w:p>
        </w:tc>
        <w:tc>
          <w:tcPr>
            <w:tcW w:w="4508" w:type="dxa"/>
            <w:shd w:val="clear" w:color="auto" w:fill="BFBFBF" w:themeFill="background1" w:themeFillShade="BF"/>
          </w:tcPr>
          <w:p w14:paraId="49C6D7DE" w14:textId="119EF328" w:rsidR="00063FB1" w:rsidRPr="00A92ECC" w:rsidRDefault="007D0B36" w:rsidP="00063FB1">
            <w:pPr>
              <w:rPr>
                <w:b/>
                <w:bCs/>
                <w:lang w:val="en-GB"/>
              </w:rPr>
            </w:pPr>
            <w:r w:rsidRPr="00A92ECC">
              <w:rPr>
                <w:b/>
                <w:bCs/>
                <w:lang w:val="en-GB"/>
              </w:rPr>
              <w:t>Petty Cash</w:t>
            </w:r>
          </w:p>
        </w:tc>
      </w:tr>
      <w:tr w:rsidR="009B0EFE" w14:paraId="626A9217" w14:textId="77777777" w:rsidTr="00063FB1">
        <w:tc>
          <w:tcPr>
            <w:tcW w:w="4508" w:type="dxa"/>
          </w:tcPr>
          <w:p w14:paraId="7958E82E" w14:textId="1673D9CF" w:rsidR="009B0EFE" w:rsidRDefault="009B0EFE" w:rsidP="007D0B3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Bidh sinn a’ cumail cruinneachadh de dh’airgead ri làimh a tha fa leth bho airgead a thig a-steach</w:t>
            </w:r>
          </w:p>
          <w:p w14:paraId="75778FFF" w14:textId="77777777" w:rsidR="007D0B36" w:rsidRPr="00343B45" w:rsidRDefault="007D0B36" w:rsidP="007D0B36">
            <w:pPr>
              <w:ind w:left="360"/>
              <w:jc w:val="both"/>
              <w:rPr>
                <w:sz w:val="20"/>
                <w:szCs w:val="20"/>
              </w:rPr>
            </w:pPr>
          </w:p>
          <w:p w14:paraId="62D02E56" w14:textId="06DC1384" w:rsidR="009B0EFE" w:rsidRDefault="009B0EFE" w:rsidP="007D0B3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Cumaidh sinn sùim bheag luach £(sgrìobh an t-sùim an seo) airson a bhith pàigheadh rudan beaga mar faraidhean bus, tì is cofaidh. Cumaidh sinn an cruinneachadh seo fa leth bho airgead a thig a-steach agus bheir sinn airgead a-mach às a’ bhanca airson an cruinneachadh seo a stèidheachadh.</w:t>
            </w:r>
          </w:p>
          <w:p w14:paraId="43E55564" w14:textId="77777777" w:rsidR="007D0B36" w:rsidRPr="00343B45" w:rsidRDefault="007D0B36" w:rsidP="007D0B36">
            <w:pPr>
              <w:jc w:val="both"/>
              <w:rPr>
                <w:sz w:val="20"/>
                <w:szCs w:val="20"/>
              </w:rPr>
            </w:pPr>
          </w:p>
          <w:p w14:paraId="4C43631F" w14:textId="77777777" w:rsidR="007D0B36" w:rsidRPr="007D0B36" w:rsidRDefault="009B0EFE" w:rsidP="007D0B3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Ma bheir sinn airgead-làimhe às a’ bhanca le seic, bidh feum air dithis luchd-soidhnigidh. Ma bheirear airgead-làimhe às a’ bhanca le leabhar airson comann-togail no cairt, thèid sin aontachadh le dithis luchd-soidhnigidh ro-</w:t>
            </w:r>
            <w:proofErr w:type="spellStart"/>
            <w:r w:rsidRPr="00343B45">
              <w:rPr>
                <w:sz w:val="20"/>
                <w:szCs w:val="20"/>
              </w:rPr>
              <w:t>làim</w:t>
            </w:r>
            <w:proofErr w:type="spellEnd"/>
            <w:r w:rsidR="007D0B36">
              <w:rPr>
                <w:sz w:val="20"/>
                <w:szCs w:val="20"/>
                <w:lang w:val="en-GB"/>
              </w:rPr>
              <w:t>h</w:t>
            </w:r>
          </w:p>
          <w:p w14:paraId="678E7C5F" w14:textId="0579A9D0" w:rsidR="009B0EFE" w:rsidRPr="00343B45" w:rsidRDefault="009B0EFE" w:rsidP="007D0B36">
            <w:pPr>
              <w:jc w:val="both"/>
              <w:rPr>
                <w:sz w:val="20"/>
                <w:szCs w:val="20"/>
              </w:rPr>
            </w:pPr>
          </w:p>
          <w:p w14:paraId="60462E43" w14:textId="27744AC9" w:rsidR="009B0EFE" w:rsidRDefault="009B0EFE" w:rsidP="007D0B3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Pàighidh sinn suimeannan nas motha na £(cuiribh sùim a-steach) le seic.</w:t>
            </w:r>
          </w:p>
          <w:p w14:paraId="3365B9AB" w14:textId="77777777" w:rsidR="007D0B36" w:rsidRPr="00343B45" w:rsidRDefault="007D0B36" w:rsidP="007D0B36">
            <w:pPr>
              <w:jc w:val="both"/>
              <w:rPr>
                <w:sz w:val="20"/>
                <w:szCs w:val="20"/>
              </w:rPr>
            </w:pPr>
          </w:p>
          <w:p w14:paraId="16F6079A" w14:textId="77777777" w:rsidR="009B0EFE" w:rsidRPr="009B0EFE" w:rsidRDefault="009B0EFE" w:rsidP="007D0B36">
            <w:pPr>
              <w:pStyle w:val="ListParagraph"/>
              <w:numPr>
                <w:ilvl w:val="0"/>
                <w:numId w:val="7"/>
              </w:numPr>
              <w:tabs>
                <w:tab w:val="left" w:pos="921"/>
              </w:tabs>
              <w:jc w:val="both"/>
              <w:rPr>
                <w:sz w:val="20"/>
                <w:szCs w:val="20"/>
                <w:lang w:val="en-GB"/>
              </w:rPr>
            </w:pPr>
            <w:r w:rsidRPr="00343B45">
              <w:rPr>
                <w:sz w:val="20"/>
                <w:szCs w:val="20"/>
              </w:rPr>
              <w:t>Clàraichidh sinn</w:t>
            </w:r>
            <w:r w:rsidRPr="00343B45">
              <w:rPr>
                <w:color w:val="00B050"/>
                <w:sz w:val="20"/>
                <w:szCs w:val="20"/>
              </w:rPr>
              <w:t xml:space="preserve"> </w:t>
            </w:r>
            <w:r w:rsidRPr="00343B45">
              <w:rPr>
                <w:sz w:val="20"/>
                <w:szCs w:val="20"/>
              </w:rPr>
              <w:t>suimeannan pàighte air bileag airson airgead ri làimh, agus cumaidh sinn cuidhteasan, tiogaidean bus, msaa</w:t>
            </w:r>
          </w:p>
          <w:p w14:paraId="2A336873" w14:textId="77777777" w:rsidR="009B0EFE" w:rsidRDefault="009B0EFE" w:rsidP="009B0EFE">
            <w:pPr>
              <w:pStyle w:val="ListParagraph"/>
              <w:tabs>
                <w:tab w:val="left" w:pos="921"/>
              </w:tabs>
              <w:ind w:left="360"/>
              <w:rPr>
                <w:sz w:val="20"/>
                <w:szCs w:val="20"/>
              </w:rPr>
            </w:pPr>
          </w:p>
          <w:p w14:paraId="43BB1B60" w14:textId="77777777" w:rsidR="009B0EFE" w:rsidRDefault="009B0EFE" w:rsidP="007D0B36">
            <w:pPr>
              <w:pStyle w:val="ListParagraph"/>
              <w:tabs>
                <w:tab w:val="left" w:pos="921"/>
              </w:tabs>
              <w:ind w:left="0"/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San àbhaist tha e nas fheàrr an t-airgead uile a gheibh sibh a phàigheadh</w:t>
            </w:r>
            <w:r w:rsidRPr="00343B45">
              <w:rPr>
                <w:color w:val="00B050"/>
                <w:sz w:val="20"/>
                <w:szCs w:val="20"/>
              </w:rPr>
              <w:t xml:space="preserve"> </w:t>
            </w:r>
            <w:r w:rsidRPr="00343B45">
              <w:rPr>
                <w:sz w:val="20"/>
                <w:szCs w:val="20"/>
              </w:rPr>
              <w:t xml:space="preserve">a-steach don bhanca, agus an uair sin airgead a thoirt às airson cur ris an airgead ri làimh agaibh. Ma nì sibh sin, bidh clàr soilleir agaibh air na thachair agus cha tèid sibh ceàrr le cùisean. Ge-tà, ’s dòcha nach bi sin furasta mura h-eil mòran teachd-a-steach aig a’ bhuidhinn agaibh agus nach eil banca faisg oirbh. Ma </w:t>
            </w:r>
            <w:proofErr w:type="spellStart"/>
            <w:r w:rsidRPr="00343B45">
              <w:rPr>
                <w:sz w:val="20"/>
                <w:szCs w:val="20"/>
              </w:rPr>
              <w:t>roghnaicheas</w:t>
            </w:r>
            <w:proofErr w:type="spellEnd"/>
            <w:r w:rsidRPr="00343B45">
              <w:rPr>
                <w:sz w:val="20"/>
                <w:szCs w:val="20"/>
              </w:rPr>
              <w:t xml:space="preserve"> sibh cur ris an airgead ri làimh bho airgead a fhuair sibh, roghnaichibh sin mar an siostam cunbhalach agaibh; </w:t>
            </w:r>
            <w:proofErr w:type="spellStart"/>
            <w:r w:rsidRPr="00343B45">
              <w:rPr>
                <w:sz w:val="20"/>
                <w:szCs w:val="20"/>
              </w:rPr>
              <w:t>atharraichibh</w:t>
            </w:r>
            <w:proofErr w:type="spellEnd"/>
            <w:r w:rsidRPr="00343B45">
              <w:rPr>
                <w:sz w:val="20"/>
                <w:szCs w:val="20"/>
              </w:rPr>
              <w:t xml:space="preserve"> na riaghailtean agaibh airson airgead ri làimh gus dèanamh soilleir dè an siostam a tha sibh a’ cleachdadh.</w:t>
            </w:r>
          </w:p>
          <w:p w14:paraId="67A10A3B" w14:textId="482B647E" w:rsidR="009B0EFE" w:rsidRPr="009B0EFE" w:rsidRDefault="009B0EFE" w:rsidP="009B0EFE">
            <w:pPr>
              <w:pStyle w:val="ListParagraph"/>
              <w:tabs>
                <w:tab w:val="left" w:pos="921"/>
              </w:tabs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14:paraId="68426701" w14:textId="25AC920C" w:rsidR="007D0B36" w:rsidRDefault="007D0B36" w:rsidP="007D0B3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hold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petty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float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separate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from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incoming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006046">
              <w:rPr>
                <w:sz w:val="20"/>
                <w:szCs w:val="20"/>
              </w:rPr>
              <w:t>.</w:t>
            </w:r>
          </w:p>
          <w:p w14:paraId="686B9812" w14:textId="77777777" w:rsidR="007D0B36" w:rsidRPr="00343B45" w:rsidRDefault="007D0B36" w:rsidP="007D0B36">
            <w:pPr>
              <w:ind w:left="360"/>
              <w:jc w:val="both"/>
              <w:rPr>
                <w:sz w:val="20"/>
                <w:szCs w:val="20"/>
              </w:rPr>
            </w:pPr>
          </w:p>
          <w:p w14:paraId="56767CE2" w14:textId="02B5CFD9" w:rsidR="007D0B36" w:rsidRDefault="007D0B36" w:rsidP="007D0B3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keep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small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float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£(</w:t>
            </w:r>
            <w:proofErr w:type="spellStart"/>
            <w:r w:rsidRPr="00343B45">
              <w:rPr>
                <w:sz w:val="20"/>
                <w:szCs w:val="20"/>
              </w:rPr>
              <w:t>enter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amount</w:t>
            </w:r>
            <w:proofErr w:type="spellEnd"/>
            <w:r w:rsidRPr="00343B45">
              <w:rPr>
                <w:sz w:val="20"/>
                <w:szCs w:val="20"/>
              </w:rPr>
              <w:t xml:space="preserve">) for </w:t>
            </w:r>
            <w:proofErr w:type="spellStart"/>
            <w:r w:rsidRPr="00343B45">
              <w:rPr>
                <w:sz w:val="20"/>
                <w:szCs w:val="20"/>
              </w:rPr>
              <w:t>small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payments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such</w:t>
            </w:r>
            <w:proofErr w:type="spellEnd"/>
            <w:r w:rsidRPr="00343B45">
              <w:rPr>
                <w:sz w:val="20"/>
                <w:szCs w:val="20"/>
              </w:rPr>
              <w:t xml:space="preserve"> as bus </w:t>
            </w:r>
            <w:proofErr w:type="spellStart"/>
            <w:r w:rsidRPr="00343B45">
              <w:rPr>
                <w:sz w:val="20"/>
                <w:szCs w:val="20"/>
              </w:rPr>
              <w:t>fares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tea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and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coffee</w:t>
            </w:r>
            <w:proofErr w:type="spellEnd"/>
            <w:r w:rsidRPr="00205345">
              <w:rPr>
                <w:sz w:val="20"/>
                <w:szCs w:val="20"/>
              </w:rPr>
              <w:t xml:space="preserve">. </w:t>
            </w:r>
            <w:proofErr w:type="spellStart"/>
            <w:r w:rsidRPr="00205345">
              <w:rPr>
                <w:sz w:val="20"/>
                <w:szCs w:val="20"/>
              </w:rPr>
              <w:t>We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will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keep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float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separate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from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incoming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cash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and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draw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cash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from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bank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to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make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up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float</w:t>
            </w:r>
            <w:proofErr w:type="spellEnd"/>
            <w:r w:rsidRPr="00205345">
              <w:rPr>
                <w:sz w:val="20"/>
                <w:szCs w:val="20"/>
              </w:rPr>
              <w:t>.</w:t>
            </w:r>
          </w:p>
          <w:p w14:paraId="79FBA34E" w14:textId="77777777" w:rsidR="007D0B36" w:rsidRDefault="007D0B36" w:rsidP="007D0B36">
            <w:pPr>
              <w:pStyle w:val="ListParagraph"/>
              <w:rPr>
                <w:sz w:val="20"/>
                <w:szCs w:val="20"/>
              </w:rPr>
            </w:pPr>
          </w:p>
          <w:p w14:paraId="13F35B20" w14:textId="45B4DF85" w:rsidR="007D0B36" w:rsidRDefault="007D0B36" w:rsidP="007D0B36">
            <w:pPr>
              <w:ind w:left="360"/>
              <w:jc w:val="both"/>
              <w:rPr>
                <w:sz w:val="20"/>
                <w:szCs w:val="20"/>
              </w:rPr>
            </w:pPr>
          </w:p>
          <w:p w14:paraId="46EFD8A4" w14:textId="77777777" w:rsidR="007D0B36" w:rsidRPr="00205345" w:rsidRDefault="007D0B36" w:rsidP="007D0B36">
            <w:pPr>
              <w:ind w:left="360"/>
              <w:jc w:val="both"/>
              <w:rPr>
                <w:sz w:val="20"/>
                <w:szCs w:val="20"/>
              </w:rPr>
            </w:pPr>
          </w:p>
          <w:p w14:paraId="1AA1DD0B" w14:textId="4682AFD8" w:rsidR="007D0B36" w:rsidRDefault="007D0B36" w:rsidP="007D0B3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205345">
              <w:rPr>
                <w:sz w:val="20"/>
                <w:szCs w:val="20"/>
              </w:rPr>
              <w:t>Cash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withdrawals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from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the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bank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account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by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cheque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will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require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two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signatories</w:t>
            </w:r>
            <w:proofErr w:type="spellEnd"/>
            <w:r w:rsidRPr="00205345">
              <w:rPr>
                <w:sz w:val="20"/>
                <w:szCs w:val="20"/>
              </w:rPr>
              <w:t xml:space="preserve">. </w:t>
            </w:r>
            <w:proofErr w:type="spellStart"/>
            <w:r w:rsidRPr="00205345">
              <w:rPr>
                <w:sz w:val="20"/>
                <w:szCs w:val="20"/>
              </w:rPr>
              <w:t>Cash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withdrawals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by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passbook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or</w:t>
            </w:r>
            <w:proofErr w:type="spellEnd"/>
            <w:r w:rsidRPr="00205345">
              <w:rPr>
                <w:sz w:val="20"/>
                <w:szCs w:val="20"/>
              </w:rPr>
              <w:t xml:space="preserve"> ATM </w:t>
            </w:r>
            <w:proofErr w:type="spellStart"/>
            <w:r w:rsidRPr="00205345">
              <w:rPr>
                <w:sz w:val="20"/>
                <w:szCs w:val="20"/>
              </w:rPr>
              <w:t>card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will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authorised</w:t>
            </w:r>
            <w:proofErr w:type="spellEnd"/>
            <w:r w:rsidRPr="00205345">
              <w:rPr>
                <w:sz w:val="20"/>
                <w:szCs w:val="20"/>
              </w:rPr>
              <w:t xml:space="preserve"> in </w:t>
            </w:r>
            <w:proofErr w:type="spellStart"/>
            <w:r w:rsidRPr="00205345">
              <w:rPr>
                <w:sz w:val="20"/>
                <w:szCs w:val="20"/>
              </w:rPr>
              <w:t>advance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by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two</w:t>
            </w:r>
            <w:proofErr w:type="spellEnd"/>
            <w:r w:rsidRPr="00205345">
              <w:rPr>
                <w:sz w:val="20"/>
                <w:szCs w:val="20"/>
              </w:rPr>
              <w:t xml:space="preserve"> </w:t>
            </w:r>
            <w:proofErr w:type="spellStart"/>
            <w:r w:rsidRPr="00205345">
              <w:rPr>
                <w:sz w:val="20"/>
                <w:szCs w:val="20"/>
              </w:rPr>
              <w:t>signatories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69225390" w14:textId="64ECB5D1" w:rsidR="007D0B36" w:rsidRDefault="007D0B36" w:rsidP="007D0B36">
            <w:pPr>
              <w:jc w:val="both"/>
              <w:rPr>
                <w:sz w:val="20"/>
                <w:szCs w:val="20"/>
              </w:rPr>
            </w:pPr>
          </w:p>
          <w:p w14:paraId="68081274" w14:textId="77777777" w:rsidR="007D0B36" w:rsidRPr="00343B45" w:rsidRDefault="007D0B36" w:rsidP="007D0B36">
            <w:pPr>
              <w:jc w:val="both"/>
              <w:rPr>
                <w:sz w:val="20"/>
                <w:szCs w:val="20"/>
              </w:rPr>
            </w:pPr>
          </w:p>
          <w:p w14:paraId="2F3D6CC4" w14:textId="4C91F514" w:rsidR="007D0B36" w:rsidRPr="007D0B36" w:rsidRDefault="007D0B36" w:rsidP="007D0B3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Payments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above</w:t>
            </w:r>
            <w:proofErr w:type="spellEnd"/>
            <w:r w:rsidRPr="00343B45">
              <w:rPr>
                <w:sz w:val="20"/>
                <w:szCs w:val="20"/>
              </w:rPr>
              <w:t xml:space="preserve"> £(</w:t>
            </w:r>
            <w:proofErr w:type="spellStart"/>
            <w:r w:rsidRPr="00343B45">
              <w:rPr>
                <w:sz w:val="20"/>
                <w:szCs w:val="20"/>
              </w:rPr>
              <w:t>enter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amount</w:t>
            </w:r>
            <w:proofErr w:type="spellEnd"/>
            <w:r w:rsidRPr="00343B45">
              <w:rPr>
                <w:sz w:val="20"/>
                <w:szCs w:val="20"/>
              </w:rPr>
              <w:t xml:space="preserve">)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made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cheque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3E4A6147" w14:textId="77777777" w:rsidR="007D0B36" w:rsidRPr="00343B45" w:rsidRDefault="007D0B36" w:rsidP="007D0B36">
            <w:pPr>
              <w:jc w:val="both"/>
              <w:rPr>
                <w:sz w:val="20"/>
                <w:szCs w:val="20"/>
              </w:rPr>
            </w:pPr>
          </w:p>
          <w:p w14:paraId="1D2F6E87" w14:textId="77777777" w:rsidR="009B0EFE" w:rsidRPr="007D0B36" w:rsidRDefault="007D0B36" w:rsidP="007D0B3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 w:rsidRPr="007D0B36">
              <w:rPr>
                <w:sz w:val="20"/>
                <w:szCs w:val="20"/>
              </w:rPr>
              <w:t>We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will</w:t>
            </w:r>
            <w:proofErr w:type="spellEnd"/>
            <w:r w:rsidRPr="007D0B36">
              <w:rPr>
                <w:sz w:val="20"/>
                <w:szCs w:val="20"/>
              </w:rPr>
              <w:t xml:space="preserve"> record </w:t>
            </w:r>
            <w:proofErr w:type="spellStart"/>
            <w:r w:rsidRPr="007D0B36">
              <w:rPr>
                <w:sz w:val="20"/>
                <w:szCs w:val="20"/>
              </w:rPr>
              <w:t>payments</w:t>
            </w:r>
            <w:proofErr w:type="spellEnd"/>
            <w:r w:rsidRPr="007D0B36">
              <w:rPr>
                <w:sz w:val="20"/>
                <w:szCs w:val="20"/>
              </w:rPr>
              <w:t xml:space="preserve"> on a </w:t>
            </w:r>
            <w:proofErr w:type="spellStart"/>
            <w:r w:rsidRPr="007D0B36">
              <w:rPr>
                <w:sz w:val="20"/>
                <w:szCs w:val="20"/>
              </w:rPr>
              <w:t>petty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cash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slip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and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keep</w:t>
            </w:r>
            <w:proofErr w:type="spellEnd"/>
            <w:r w:rsidRPr="007D0B36">
              <w:rPr>
                <w:sz w:val="20"/>
                <w:szCs w:val="20"/>
              </w:rPr>
              <w:t xml:space="preserve"> till </w:t>
            </w:r>
            <w:proofErr w:type="spellStart"/>
            <w:r w:rsidRPr="007D0B36">
              <w:rPr>
                <w:sz w:val="20"/>
                <w:szCs w:val="20"/>
              </w:rPr>
              <w:t>receipts</w:t>
            </w:r>
            <w:proofErr w:type="spellEnd"/>
            <w:r w:rsidRPr="007D0B36">
              <w:rPr>
                <w:sz w:val="20"/>
                <w:szCs w:val="20"/>
              </w:rPr>
              <w:t xml:space="preserve">, bus </w:t>
            </w:r>
            <w:proofErr w:type="spellStart"/>
            <w:r w:rsidRPr="007D0B36">
              <w:rPr>
                <w:sz w:val="20"/>
                <w:szCs w:val="20"/>
              </w:rPr>
              <w:t>tickets</w:t>
            </w:r>
            <w:proofErr w:type="spellEnd"/>
            <w:r w:rsidRPr="007D0B36">
              <w:rPr>
                <w:sz w:val="20"/>
                <w:szCs w:val="20"/>
              </w:rPr>
              <w:t xml:space="preserve">, </w:t>
            </w:r>
            <w:proofErr w:type="spellStart"/>
            <w:r w:rsidRPr="007D0B36">
              <w:rPr>
                <w:sz w:val="20"/>
                <w:szCs w:val="20"/>
              </w:rPr>
              <w:t>etc</w:t>
            </w:r>
            <w:proofErr w:type="spellEnd"/>
            <w:r w:rsidRPr="007D0B36">
              <w:rPr>
                <w:sz w:val="20"/>
                <w:szCs w:val="20"/>
              </w:rPr>
              <w:t>.</w:t>
            </w:r>
          </w:p>
          <w:p w14:paraId="5A740D43" w14:textId="77777777" w:rsidR="007D0B36" w:rsidRDefault="007D0B36" w:rsidP="007D0B36">
            <w:pPr>
              <w:jc w:val="both"/>
            </w:pPr>
          </w:p>
          <w:p w14:paraId="4B2FC745" w14:textId="77777777" w:rsidR="007D0B36" w:rsidRDefault="007D0B36" w:rsidP="007D0B36"/>
          <w:p w14:paraId="28125599" w14:textId="02FC7145" w:rsidR="007D0B36" w:rsidRDefault="007D0B36" w:rsidP="007D0B36">
            <w:pPr>
              <w:jc w:val="both"/>
              <w:rPr>
                <w:lang w:val="en-GB"/>
              </w:rPr>
            </w:pPr>
            <w:proofErr w:type="spellStart"/>
            <w:r w:rsidRPr="00343B45">
              <w:rPr>
                <w:sz w:val="20"/>
                <w:szCs w:val="20"/>
              </w:rPr>
              <w:t>It</w:t>
            </w:r>
            <w:proofErr w:type="spellEnd"/>
            <w:r w:rsidRPr="00343B45">
              <w:rPr>
                <w:sz w:val="20"/>
                <w:szCs w:val="20"/>
              </w:rPr>
              <w:t xml:space="preserve"> is </w:t>
            </w:r>
            <w:proofErr w:type="spellStart"/>
            <w:r w:rsidRPr="00343B45">
              <w:rPr>
                <w:sz w:val="20"/>
                <w:szCs w:val="20"/>
              </w:rPr>
              <w:t>better</w:t>
            </w:r>
            <w:proofErr w:type="spellEnd"/>
            <w:r w:rsidRPr="00343B45">
              <w:rPr>
                <w:sz w:val="20"/>
                <w:szCs w:val="20"/>
              </w:rPr>
              <w:t xml:space="preserve"> on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whole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pay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which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receive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into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bank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then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draw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from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bank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up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petty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float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That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way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have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clear</w:t>
            </w:r>
            <w:proofErr w:type="spellEnd"/>
            <w:r w:rsidRPr="00343B45">
              <w:rPr>
                <w:sz w:val="20"/>
                <w:szCs w:val="20"/>
              </w:rPr>
              <w:t xml:space="preserve"> record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both </w:t>
            </w:r>
            <w:proofErr w:type="spellStart"/>
            <w:r w:rsidRPr="00343B45">
              <w:rPr>
                <w:sz w:val="20"/>
                <w:szCs w:val="20"/>
              </w:rPr>
              <w:t>transactions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won’t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get</w:t>
            </w:r>
            <w:proofErr w:type="spellEnd"/>
            <w:r w:rsidRPr="00343B45">
              <w:rPr>
                <w:sz w:val="20"/>
                <w:szCs w:val="20"/>
              </w:rPr>
              <w:t xml:space="preserve"> in a </w:t>
            </w:r>
            <w:proofErr w:type="spellStart"/>
            <w:r w:rsidRPr="00343B45">
              <w:rPr>
                <w:sz w:val="20"/>
                <w:szCs w:val="20"/>
              </w:rPr>
              <w:t>muddle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However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this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may</w:t>
            </w:r>
            <w:proofErr w:type="spellEnd"/>
            <w:r w:rsidRPr="00343B45">
              <w:rPr>
                <w:sz w:val="20"/>
                <w:szCs w:val="20"/>
              </w:rPr>
              <w:t xml:space="preserve"> not </w:t>
            </w:r>
            <w:proofErr w:type="spellStart"/>
            <w:r w:rsidRPr="00343B45">
              <w:rPr>
                <w:sz w:val="20"/>
                <w:szCs w:val="20"/>
              </w:rPr>
              <w:t>be</w:t>
            </w:r>
            <w:proofErr w:type="spellEnd"/>
            <w:r w:rsidRPr="00343B45">
              <w:rPr>
                <w:sz w:val="20"/>
                <w:szCs w:val="20"/>
              </w:rPr>
              <w:t xml:space="preserve"> at </w:t>
            </w:r>
            <w:proofErr w:type="spellStart"/>
            <w:r w:rsidRPr="00343B45">
              <w:rPr>
                <w:sz w:val="20"/>
                <w:szCs w:val="20"/>
              </w:rPr>
              <w:t>all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convenient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if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has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very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little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income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doesn’t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have</w:t>
            </w:r>
            <w:proofErr w:type="spellEnd"/>
            <w:r w:rsidRPr="00343B45">
              <w:rPr>
                <w:sz w:val="20"/>
                <w:szCs w:val="20"/>
              </w:rPr>
              <w:t xml:space="preserve"> a </w:t>
            </w:r>
            <w:proofErr w:type="spellStart"/>
            <w:r w:rsidRPr="00343B45">
              <w:rPr>
                <w:sz w:val="20"/>
                <w:szCs w:val="20"/>
              </w:rPr>
              <w:t>bank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branch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fairly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nearby</w:t>
            </w:r>
            <w:proofErr w:type="spellEnd"/>
            <w:r w:rsidRPr="00343B45">
              <w:rPr>
                <w:sz w:val="20"/>
                <w:szCs w:val="20"/>
              </w:rPr>
              <w:t xml:space="preserve">. </w:t>
            </w:r>
            <w:proofErr w:type="spellStart"/>
            <w:r w:rsidRPr="00343B45">
              <w:rPr>
                <w:sz w:val="20"/>
                <w:szCs w:val="20"/>
              </w:rPr>
              <w:t>If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choose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up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petty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from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received</w:t>
            </w:r>
            <w:proofErr w:type="spellEnd"/>
            <w:r w:rsidRPr="00343B45">
              <w:rPr>
                <w:sz w:val="20"/>
                <w:szCs w:val="20"/>
              </w:rPr>
              <w:t xml:space="preserve">, </w:t>
            </w:r>
            <w:proofErr w:type="spellStart"/>
            <w:r w:rsidRPr="00343B45">
              <w:rPr>
                <w:sz w:val="20"/>
                <w:szCs w:val="20"/>
              </w:rPr>
              <w:t>make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this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regular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system</w:t>
            </w:r>
            <w:proofErr w:type="spellEnd"/>
            <w:r w:rsidRPr="00343B45">
              <w:rPr>
                <w:sz w:val="20"/>
                <w:szCs w:val="20"/>
              </w:rPr>
              <w:t xml:space="preserve">; </w:t>
            </w:r>
            <w:proofErr w:type="spellStart"/>
            <w:r w:rsidRPr="00343B45">
              <w:rPr>
                <w:sz w:val="20"/>
                <w:szCs w:val="20"/>
              </w:rPr>
              <w:t>amend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the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petty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cash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rules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to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make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it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clear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which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system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your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group</w:t>
            </w:r>
            <w:proofErr w:type="spellEnd"/>
            <w:r w:rsidRPr="00343B45">
              <w:rPr>
                <w:sz w:val="20"/>
                <w:szCs w:val="20"/>
              </w:rPr>
              <w:t xml:space="preserve"> is </w:t>
            </w:r>
            <w:proofErr w:type="spellStart"/>
            <w:r w:rsidRPr="00343B45">
              <w:rPr>
                <w:sz w:val="20"/>
                <w:szCs w:val="20"/>
              </w:rPr>
              <w:t>using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</w:tc>
      </w:tr>
      <w:tr w:rsidR="009B0EFE" w14:paraId="75F95E35" w14:textId="77777777" w:rsidTr="00A92ECC">
        <w:tc>
          <w:tcPr>
            <w:tcW w:w="4508" w:type="dxa"/>
            <w:shd w:val="clear" w:color="auto" w:fill="BFBFBF" w:themeFill="background1" w:themeFillShade="BF"/>
          </w:tcPr>
          <w:p w14:paraId="70E77566" w14:textId="5388835F" w:rsidR="009B0EFE" w:rsidRPr="00A92ECC" w:rsidRDefault="009B0EFE" w:rsidP="009B0EFE">
            <w:pPr>
              <w:tabs>
                <w:tab w:val="left" w:pos="921"/>
              </w:tabs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92ECC">
              <w:rPr>
                <w:b/>
                <w:bCs/>
                <w:sz w:val="20"/>
                <w:szCs w:val="20"/>
                <w:lang w:val="en-GB"/>
              </w:rPr>
              <w:lastRenderedPageBreak/>
              <w:t>Tuarastalan</w:t>
            </w:r>
            <w:proofErr w:type="spellEnd"/>
          </w:p>
        </w:tc>
        <w:tc>
          <w:tcPr>
            <w:tcW w:w="4508" w:type="dxa"/>
            <w:shd w:val="clear" w:color="auto" w:fill="BFBFBF" w:themeFill="background1" w:themeFillShade="BF"/>
          </w:tcPr>
          <w:p w14:paraId="7A8FB400" w14:textId="35ECBDF5" w:rsidR="009B0EFE" w:rsidRPr="00A92ECC" w:rsidRDefault="007D0B36" w:rsidP="00063FB1">
            <w:pPr>
              <w:rPr>
                <w:b/>
                <w:bCs/>
                <w:lang w:val="en-GB"/>
              </w:rPr>
            </w:pPr>
            <w:r w:rsidRPr="00A92ECC">
              <w:rPr>
                <w:b/>
                <w:bCs/>
                <w:lang w:val="en-GB"/>
              </w:rPr>
              <w:t>Wages</w:t>
            </w:r>
          </w:p>
        </w:tc>
      </w:tr>
      <w:tr w:rsidR="009B0EFE" w14:paraId="3178CD43" w14:textId="77777777" w:rsidTr="00063FB1">
        <w:tc>
          <w:tcPr>
            <w:tcW w:w="4508" w:type="dxa"/>
          </w:tcPr>
          <w:p w14:paraId="1B7058AB" w14:textId="77777777" w:rsidR="007D0B36" w:rsidRPr="00343B45" w:rsidRDefault="007D0B36" w:rsidP="00A92EC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43B45">
              <w:rPr>
                <w:sz w:val="20"/>
                <w:szCs w:val="20"/>
              </w:rPr>
              <w:t>Cumaidh sinn clàran de thuarastalan an luchd-obrach a rèir PAYE agus riaghailtean airson Àrachas Nàiseanta.</w:t>
            </w:r>
          </w:p>
          <w:p w14:paraId="683C74DF" w14:textId="40065CFB" w:rsidR="007D0B36" w:rsidRPr="007D0B36" w:rsidRDefault="007D0B36" w:rsidP="00A92ECC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jc w:val="both"/>
              <w:rPr>
                <w:sz w:val="20"/>
                <w:szCs w:val="20"/>
              </w:rPr>
            </w:pPr>
            <w:r w:rsidRPr="007D0B36">
              <w:rPr>
                <w:sz w:val="20"/>
                <w:szCs w:val="20"/>
              </w:rPr>
              <w:t>Nuair a gheibh luchd-obrach pàirt-thìde no neo-chunbhalach airgead-làimhe mar phàigheadh, nì an t-Ionmhasair cinnteach gun cuir an luchd-obrach an ainm ri duilleag-chlàraidh airson tuarastalan, agus gum faigh iad cuidhteas bhon leabhar-chuidhteasan.</w:t>
            </w:r>
          </w:p>
          <w:p w14:paraId="7B057542" w14:textId="77777777" w:rsidR="007D0B36" w:rsidRDefault="007D0B36" w:rsidP="009B0EFE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14:paraId="2CEFF906" w14:textId="1D846438" w:rsidR="009B0EFE" w:rsidRPr="009B0EFE" w:rsidRDefault="009B0EFE" w:rsidP="009B0EFE">
            <w:pPr>
              <w:tabs>
                <w:tab w:val="left" w:pos="921"/>
              </w:tabs>
              <w:rPr>
                <w:sz w:val="20"/>
                <w:szCs w:val="20"/>
                <w:lang w:val="en-GB"/>
              </w:rPr>
            </w:pPr>
            <w:r w:rsidRPr="00343B45">
              <w:rPr>
                <w:sz w:val="20"/>
                <w:szCs w:val="20"/>
              </w:rPr>
              <w:t xml:space="preserve">Cuiribh fios gu HMRC airson fiosrachadh is comhairle mu bhith pàigheadh luchd-obrach </w:t>
            </w:r>
            <w:hyperlink r:id="rId11" w:history="1">
              <w:r w:rsidRPr="00343B45">
                <w:rPr>
                  <w:rStyle w:val="Hyperlink"/>
                  <w:sz w:val="20"/>
                  <w:szCs w:val="20"/>
                </w:rPr>
                <w:t>www.</w:t>
              </w:r>
              <w:r w:rsidRPr="00343B45">
                <w:rPr>
                  <w:rStyle w:val="Hyperlink"/>
                  <w:b/>
                  <w:bCs/>
                  <w:sz w:val="20"/>
                  <w:szCs w:val="20"/>
                </w:rPr>
                <w:t>hmrc</w:t>
              </w:r>
              <w:r w:rsidRPr="00343B45">
                <w:rPr>
                  <w:rStyle w:val="Hyperlink"/>
                  <w:sz w:val="20"/>
                  <w:szCs w:val="20"/>
                </w:rPr>
                <w:t>.gov.uk</w:t>
              </w:r>
            </w:hyperlink>
          </w:p>
        </w:tc>
        <w:tc>
          <w:tcPr>
            <w:tcW w:w="4508" w:type="dxa"/>
          </w:tcPr>
          <w:p w14:paraId="2C930FEB" w14:textId="77777777" w:rsidR="007D0B36" w:rsidRPr="00343B45" w:rsidRDefault="007D0B36" w:rsidP="00A92EC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We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will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keep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records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of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staff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wages</w:t>
            </w:r>
            <w:proofErr w:type="spellEnd"/>
            <w:r w:rsidRPr="00343B45">
              <w:rPr>
                <w:sz w:val="20"/>
                <w:szCs w:val="20"/>
              </w:rPr>
              <w:t xml:space="preserve"> in </w:t>
            </w:r>
            <w:proofErr w:type="spellStart"/>
            <w:r w:rsidRPr="00343B45">
              <w:rPr>
                <w:sz w:val="20"/>
                <w:szCs w:val="20"/>
              </w:rPr>
              <w:t>accordance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with</w:t>
            </w:r>
            <w:proofErr w:type="spellEnd"/>
            <w:r w:rsidRPr="00343B45">
              <w:rPr>
                <w:sz w:val="20"/>
                <w:szCs w:val="20"/>
              </w:rPr>
              <w:t xml:space="preserve"> PAYE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National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Insurance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regulations</w:t>
            </w:r>
            <w:proofErr w:type="spellEnd"/>
            <w:r w:rsidRPr="00343B45">
              <w:rPr>
                <w:sz w:val="20"/>
                <w:szCs w:val="20"/>
              </w:rPr>
              <w:t>.</w:t>
            </w:r>
          </w:p>
          <w:p w14:paraId="7A2243EC" w14:textId="77777777" w:rsidR="009B0EFE" w:rsidRPr="007D0B36" w:rsidRDefault="007D0B36" w:rsidP="00A92ECC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proofErr w:type="spellStart"/>
            <w:r w:rsidRPr="007D0B36">
              <w:rPr>
                <w:sz w:val="20"/>
                <w:szCs w:val="20"/>
              </w:rPr>
              <w:t>Where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casual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or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part-time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staff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are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paid</w:t>
            </w:r>
            <w:proofErr w:type="spellEnd"/>
            <w:r w:rsidRPr="007D0B36">
              <w:rPr>
                <w:sz w:val="20"/>
                <w:szCs w:val="20"/>
              </w:rPr>
              <w:t xml:space="preserve"> in </w:t>
            </w:r>
            <w:proofErr w:type="spellStart"/>
            <w:r w:rsidRPr="007D0B36">
              <w:rPr>
                <w:sz w:val="20"/>
                <w:szCs w:val="20"/>
              </w:rPr>
              <w:t>cash</w:t>
            </w:r>
            <w:proofErr w:type="spellEnd"/>
            <w:r w:rsidRPr="007D0B36">
              <w:rPr>
                <w:sz w:val="20"/>
                <w:szCs w:val="20"/>
              </w:rPr>
              <w:t xml:space="preserve">, </w:t>
            </w:r>
            <w:proofErr w:type="spellStart"/>
            <w:r w:rsidRPr="007D0B36">
              <w:rPr>
                <w:sz w:val="20"/>
                <w:szCs w:val="20"/>
              </w:rPr>
              <w:t>the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treasurer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will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make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sure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that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staff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sign</w:t>
            </w:r>
            <w:proofErr w:type="spellEnd"/>
            <w:r w:rsidRPr="007D0B36">
              <w:rPr>
                <w:sz w:val="20"/>
                <w:szCs w:val="20"/>
              </w:rPr>
              <w:t xml:space="preserve"> a </w:t>
            </w:r>
            <w:proofErr w:type="spellStart"/>
            <w:r w:rsidRPr="007D0B36">
              <w:rPr>
                <w:sz w:val="20"/>
                <w:szCs w:val="20"/>
              </w:rPr>
              <w:t>wages</w:t>
            </w:r>
            <w:proofErr w:type="spellEnd"/>
            <w:r w:rsidRPr="007D0B36">
              <w:rPr>
                <w:sz w:val="20"/>
                <w:szCs w:val="20"/>
              </w:rPr>
              <w:t xml:space="preserve"> record </w:t>
            </w:r>
            <w:proofErr w:type="spellStart"/>
            <w:r w:rsidRPr="007D0B36">
              <w:rPr>
                <w:sz w:val="20"/>
                <w:szCs w:val="20"/>
              </w:rPr>
              <w:t>sheet</w:t>
            </w:r>
            <w:proofErr w:type="spellEnd"/>
            <w:r w:rsidRPr="007D0B36">
              <w:rPr>
                <w:sz w:val="20"/>
                <w:szCs w:val="20"/>
              </w:rPr>
              <w:t xml:space="preserve">, </w:t>
            </w:r>
            <w:proofErr w:type="spellStart"/>
            <w:r w:rsidRPr="007D0B36">
              <w:rPr>
                <w:sz w:val="20"/>
                <w:szCs w:val="20"/>
              </w:rPr>
              <w:t>and</w:t>
            </w:r>
            <w:proofErr w:type="spellEnd"/>
            <w:r w:rsidRPr="007D0B36">
              <w:rPr>
                <w:sz w:val="20"/>
                <w:szCs w:val="20"/>
              </w:rPr>
              <w:t xml:space="preserve"> a </w:t>
            </w:r>
            <w:proofErr w:type="spellStart"/>
            <w:r w:rsidRPr="007D0B36">
              <w:rPr>
                <w:sz w:val="20"/>
                <w:szCs w:val="20"/>
              </w:rPr>
              <w:t>receipt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given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from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the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receipt</w:t>
            </w:r>
            <w:proofErr w:type="spellEnd"/>
            <w:r w:rsidRPr="007D0B36">
              <w:rPr>
                <w:sz w:val="20"/>
                <w:szCs w:val="20"/>
              </w:rPr>
              <w:t xml:space="preserve"> </w:t>
            </w:r>
            <w:proofErr w:type="spellStart"/>
            <w:r w:rsidRPr="007D0B36">
              <w:rPr>
                <w:sz w:val="20"/>
                <w:szCs w:val="20"/>
              </w:rPr>
              <w:t>book</w:t>
            </w:r>
            <w:proofErr w:type="spellEnd"/>
            <w:r w:rsidRPr="007D0B36">
              <w:rPr>
                <w:sz w:val="20"/>
                <w:szCs w:val="20"/>
              </w:rPr>
              <w:t>.</w:t>
            </w:r>
          </w:p>
          <w:p w14:paraId="538FD3BB" w14:textId="77777777" w:rsidR="007D0B36" w:rsidRDefault="007D0B36" w:rsidP="00A92ECC">
            <w:pPr>
              <w:pStyle w:val="ListParagraph"/>
              <w:ind w:left="360"/>
              <w:jc w:val="both"/>
            </w:pPr>
          </w:p>
          <w:p w14:paraId="4418B159" w14:textId="77777777" w:rsidR="007D0B36" w:rsidRDefault="007D0B36" w:rsidP="007D0B36">
            <w:pPr>
              <w:pStyle w:val="ListParagraph"/>
              <w:ind w:left="360"/>
            </w:pPr>
            <w:bookmarkStart w:id="0" w:name="_GoBack"/>
            <w:bookmarkEnd w:id="0"/>
          </w:p>
          <w:p w14:paraId="18D226A2" w14:textId="77777777" w:rsidR="007D0B36" w:rsidRPr="007D0B36" w:rsidRDefault="007D0B36" w:rsidP="007D0B36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6A0AAA49" w14:textId="77777777" w:rsidR="007D0B36" w:rsidRDefault="007D0B36" w:rsidP="007D0B36">
            <w:pPr>
              <w:pStyle w:val="ListParagraph"/>
              <w:ind w:left="0"/>
              <w:rPr>
                <w:rStyle w:val="Hyperlink"/>
                <w:sz w:val="20"/>
                <w:szCs w:val="20"/>
              </w:rPr>
            </w:pPr>
            <w:proofErr w:type="spellStart"/>
            <w:r w:rsidRPr="00343B45">
              <w:rPr>
                <w:sz w:val="20"/>
                <w:szCs w:val="20"/>
              </w:rPr>
              <w:t>Contact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HMRC </w:t>
            </w:r>
            <w:r w:rsidRPr="00343B45">
              <w:rPr>
                <w:sz w:val="20"/>
                <w:szCs w:val="20"/>
              </w:rPr>
              <w:t xml:space="preserve">for </w:t>
            </w:r>
            <w:proofErr w:type="spellStart"/>
            <w:r w:rsidRPr="00343B45">
              <w:rPr>
                <w:sz w:val="20"/>
                <w:szCs w:val="20"/>
              </w:rPr>
              <w:t>information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and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advice</w:t>
            </w:r>
            <w:proofErr w:type="spellEnd"/>
            <w:r w:rsidRPr="00343B45">
              <w:rPr>
                <w:sz w:val="20"/>
                <w:szCs w:val="20"/>
              </w:rPr>
              <w:t xml:space="preserve"> on </w:t>
            </w:r>
            <w:proofErr w:type="spellStart"/>
            <w:r w:rsidRPr="00343B45">
              <w:rPr>
                <w:sz w:val="20"/>
                <w:szCs w:val="20"/>
              </w:rPr>
              <w:t>paying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proofErr w:type="spellStart"/>
            <w:r w:rsidRPr="00343B45">
              <w:rPr>
                <w:sz w:val="20"/>
                <w:szCs w:val="20"/>
              </w:rPr>
              <w:t>staff</w:t>
            </w:r>
            <w:proofErr w:type="spellEnd"/>
            <w:r w:rsidRPr="00343B45">
              <w:rPr>
                <w:sz w:val="20"/>
                <w:szCs w:val="20"/>
              </w:rPr>
              <w:t xml:space="preserve"> </w:t>
            </w:r>
            <w:hyperlink r:id="rId12" w:history="1">
              <w:r w:rsidRPr="00343B45">
                <w:rPr>
                  <w:rStyle w:val="Hyperlink"/>
                  <w:sz w:val="20"/>
                  <w:szCs w:val="20"/>
                </w:rPr>
                <w:t>www.</w:t>
              </w:r>
              <w:r w:rsidRPr="00343B45">
                <w:rPr>
                  <w:rStyle w:val="Hyperlink"/>
                  <w:b/>
                  <w:bCs/>
                  <w:sz w:val="20"/>
                  <w:szCs w:val="20"/>
                </w:rPr>
                <w:t>hmrc</w:t>
              </w:r>
              <w:r w:rsidRPr="00343B45">
                <w:rPr>
                  <w:rStyle w:val="Hyperlink"/>
                  <w:sz w:val="20"/>
                  <w:szCs w:val="20"/>
                </w:rPr>
                <w:t>.gov.uk</w:t>
              </w:r>
            </w:hyperlink>
          </w:p>
          <w:p w14:paraId="0D312583" w14:textId="7D275C3E" w:rsidR="007D0B36" w:rsidRPr="007D0B36" w:rsidRDefault="007D0B36" w:rsidP="007D0B36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2DB9CDB6" w14:textId="77777777" w:rsidR="00ED70E5" w:rsidRDefault="00ED70E5"/>
    <w:sectPr w:rsidR="00ED70E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0C31" w14:textId="77777777" w:rsidR="003249FB" w:rsidRDefault="003249FB" w:rsidP="00803111">
      <w:pPr>
        <w:spacing w:after="0" w:line="240" w:lineRule="auto"/>
      </w:pPr>
      <w:r>
        <w:separator/>
      </w:r>
    </w:p>
  </w:endnote>
  <w:endnote w:type="continuationSeparator" w:id="0">
    <w:p w14:paraId="34D68EBB" w14:textId="77777777" w:rsidR="003249FB" w:rsidRDefault="003249FB" w:rsidP="0080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9CFB" w14:textId="77777777" w:rsidR="003249FB" w:rsidRDefault="003249FB" w:rsidP="00803111">
      <w:pPr>
        <w:spacing w:after="0" w:line="240" w:lineRule="auto"/>
      </w:pPr>
      <w:r>
        <w:separator/>
      </w:r>
    </w:p>
  </w:footnote>
  <w:footnote w:type="continuationSeparator" w:id="0">
    <w:p w14:paraId="053FCF4D" w14:textId="77777777" w:rsidR="003249FB" w:rsidRDefault="003249FB" w:rsidP="0080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086C" w14:textId="0F8086C5" w:rsidR="00803111" w:rsidRPr="00803111" w:rsidRDefault="00803111" w:rsidP="00803111">
    <w:pPr>
      <w:pStyle w:val="Header"/>
      <w:jc w:val="center"/>
      <w:rPr>
        <w:b/>
        <w:bCs/>
        <w:sz w:val="28"/>
        <w:szCs w:val="28"/>
        <w:lang w:val="en-GB"/>
      </w:rPr>
    </w:pPr>
    <w:r w:rsidRPr="00803111">
      <w:rPr>
        <w:b/>
        <w:bCs/>
        <w:sz w:val="28"/>
        <w:szCs w:val="28"/>
        <w:lang w:val="en-GB"/>
      </w:rPr>
      <w:t xml:space="preserve">A’ </w:t>
    </w:r>
    <w:proofErr w:type="spellStart"/>
    <w:r w:rsidRPr="00803111">
      <w:rPr>
        <w:b/>
        <w:bCs/>
        <w:sz w:val="28"/>
        <w:szCs w:val="28"/>
        <w:lang w:val="en-GB"/>
      </w:rPr>
      <w:t>Stèidheachadh</w:t>
    </w:r>
    <w:proofErr w:type="spellEnd"/>
    <w:r w:rsidRPr="00803111">
      <w:rPr>
        <w:b/>
        <w:bCs/>
        <w:sz w:val="28"/>
        <w:szCs w:val="28"/>
        <w:lang w:val="en-GB"/>
      </w:rPr>
      <w:t xml:space="preserve"> </w:t>
    </w:r>
    <w:proofErr w:type="spellStart"/>
    <w:r w:rsidRPr="00803111">
      <w:rPr>
        <w:b/>
        <w:bCs/>
        <w:sz w:val="28"/>
        <w:szCs w:val="28"/>
        <w:lang w:val="en-GB"/>
      </w:rPr>
      <w:t>Buidheann</w:t>
    </w:r>
    <w:proofErr w:type="spellEnd"/>
  </w:p>
  <w:p w14:paraId="50BEF487" w14:textId="0A2F8249" w:rsidR="00803111" w:rsidRPr="00803111" w:rsidRDefault="00803111" w:rsidP="00803111">
    <w:pPr>
      <w:pStyle w:val="Header"/>
      <w:jc w:val="center"/>
      <w:rPr>
        <w:b/>
        <w:bCs/>
        <w:sz w:val="28"/>
        <w:szCs w:val="28"/>
        <w:lang w:val="en-GB"/>
      </w:rPr>
    </w:pPr>
    <w:r w:rsidRPr="00803111">
      <w:rPr>
        <w:b/>
        <w:bCs/>
        <w:sz w:val="28"/>
        <w:szCs w:val="28"/>
        <w:lang w:val="en-GB"/>
      </w:rPr>
      <w:t>Setting Up a New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37B"/>
    <w:multiLevelType w:val="hybridMultilevel"/>
    <w:tmpl w:val="B51EE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C5CDC"/>
    <w:multiLevelType w:val="hybridMultilevel"/>
    <w:tmpl w:val="41167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922D3"/>
    <w:multiLevelType w:val="hybridMultilevel"/>
    <w:tmpl w:val="941C96B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D113B98"/>
    <w:multiLevelType w:val="hybridMultilevel"/>
    <w:tmpl w:val="5322C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613CB"/>
    <w:multiLevelType w:val="hybridMultilevel"/>
    <w:tmpl w:val="4EE64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4417C"/>
    <w:multiLevelType w:val="hybridMultilevel"/>
    <w:tmpl w:val="D0EC6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E68EB"/>
    <w:multiLevelType w:val="hybridMultilevel"/>
    <w:tmpl w:val="7A848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B1"/>
    <w:rsid w:val="00063FB1"/>
    <w:rsid w:val="003249FB"/>
    <w:rsid w:val="007D0B36"/>
    <w:rsid w:val="00803111"/>
    <w:rsid w:val="009B0EFE"/>
    <w:rsid w:val="00A92ECC"/>
    <w:rsid w:val="00CF1DA6"/>
    <w:rsid w:val="00E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465D"/>
  <w15:chartTrackingRefBased/>
  <w15:docId w15:val="{D3B923BA-A440-4A46-ADBA-321F93E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gd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3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F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0EF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B0EF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3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11"/>
    <w:rPr>
      <w:lang w:val="gd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lasdair\Documents\Work%202014-2015\Translations\Bord%20na%20Gaidhlig\Eadar-theangachadh\Gearran%202015\AppData\Roaming\Microsoft\AppData\Local\Microsoft\Windows\Temporary%20Internet%20Files\Fay\AppData\Local\Microsoft\Windows\Temporary%20Internet%20Files\Content.Outlook\AppData\Roaming\Microsoft\AppData\Local\Microsoft\Windows\Temporary%20Internet%20Files\AppData\Local\marie\Documents\www.oscr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C:\Users\Alasdair\Documents\Work%202014-2015\Translations\Bord%20na%20Gaidhlig\Eadar-theangachadh\Gearran%202015\AppData\Roaming\Microsoft\AppData\Local\Microsoft\Windows\Temporary%20Internet%20Files\Fay\AppData\Local\Microsoft\Windows\Temporary%20Internet%20Files\Content.Outlook\AppData\Roaming\Microsoft\AppData\Local\Microsoft\Windows\Temporary%20Internet%20Files\AppData\Local\marie\Documents\www.oscr.org.uk" TargetMode="External"/><Relationship Id="rId12" Type="http://schemas.openxmlformats.org/officeDocument/2006/relationships/hyperlink" Target="file://C:\Users\Alasdair\Documents\Work%202014-2015\Translations\Bord%20na%20Gaidhlig\Eadar-theangachadh\Gearran%202015\AppData\Roaming\Microsoft\AppData\Local\Microsoft\Windows\Temporary%20Internet%20Files\Fay\AppData\Local\Microsoft\Windows\Temporary%20Internet%20Files\Content.Outlook\AppData\Roaming\Microsoft\AppData\Local\Microsoft\Windows\Temporary%20Internet%20Files\AppData\Local\marie\Documents\www.hmr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C:\Users\Alasdair\Documents\Work%202014-2015\Translations\Bord%20na%20Gaidhlig\Eadar-theangachadh\Gearran%202015\AppData\Roaming\Microsoft\AppData\Local\Microsoft\Windows\Temporary%20Internet%20Files\Fay\AppData\Local\Microsoft\Windows\Temporary%20Internet%20Files\Content.Outlook\AppData\Roaming\Microsoft\AppData\Local\Microsoft\Windows\Temporary%20Internet%20Files\AppData\Local\marie\Documents\www.hmrc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C:\Users\Alasdair\Documents\Work%202014-2015\Translations\Bord%20na%20Gaidhlig\Eadar-theangachadh\Gearran%202015\AppData\Roaming\Microsoft\AppData\Local\Microsoft\Windows\Temporary%20Internet%20Files\Fay\AppData\Local\Microsoft\Windows\Temporary%20Internet%20Files\Content.Outlook\AppData\Roaming\Microsoft\AppData\Local\Microsoft\Windows\Temporary%20Internet%20Files\AppData\Local\marie\Documents\www.oscr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Alasdair\Documents\Work%202014-2015\Translations\Bord%20na%20Gaidhlig\Eadar-theangachadh\Gearran%202015\AppData\Roaming\Microsoft\AppData\Local\Microsoft\Windows\Temporary%20Internet%20Files\Fay\AppData\Local\Microsoft\Windows\Temporary%20Internet%20Files\Content.Outlook\AppData\Roaming\Microsoft\AppData\Local\Microsoft\Windows\Temporary%20Internet%20Files\AppData\Local\marie\Documents\www.oscr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Cairistiona Stiùbhart</dc:creator>
  <cp:keywords/>
  <dc:description/>
  <cp:lastModifiedBy>Cairistiona Stiùbhart</cp:lastModifiedBy>
  <cp:revision>2</cp:revision>
  <dcterms:created xsi:type="dcterms:W3CDTF">2020-06-10T13:37:00Z</dcterms:created>
  <dcterms:modified xsi:type="dcterms:W3CDTF">2020-06-10T14:23:00Z</dcterms:modified>
</cp:coreProperties>
</file>