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254"/>
        <w:gridCol w:w="4839"/>
      </w:tblGrid>
      <w:tr w:rsidR="00E84392" w:rsidRPr="00343B45" w14:paraId="2B666F9B" w14:textId="77777777" w:rsidTr="00E84392">
        <w:tc>
          <w:tcPr>
            <w:tcW w:w="4833" w:type="dxa"/>
          </w:tcPr>
          <w:p w14:paraId="4B5770CA" w14:textId="77777777" w:rsidR="00E84392" w:rsidRPr="00013109" w:rsidRDefault="00E84392" w:rsidP="00F02C9E">
            <w:pPr>
              <w:spacing w:after="0" w:line="240" w:lineRule="auto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013109">
              <w:rPr>
                <w:b/>
                <w:color w:val="404040" w:themeColor="text1" w:themeTint="BF"/>
                <w:sz w:val="42"/>
                <w:szCs w:val="42"/>
              </w:rPr>
              <w:t>Eàrr-ràdh 18</w:t>
            </w:r>
          </w:p>
        </w:tc>
        <w:tc>
          <w:tcPr>
            <w:tcW w:w="254" w:type="dxa"/>
          </w:tcPr>
          <w:p w14:paraId="748ED523" w14:textId="77777777" w:rsidR="00E84392" w:rsidRPr="00343B45" w:rsidRDefault="00E8439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14:paraId="2693A52A" w14:textId="77777777" w:rsidR="00E84392" w:rsidRPr="00EA45D6" w:rsidRDefault="00E84392" w:rsidP="00F02C9E">
            <w:pPr>
              <w:spacing w:after="0" w:line="240" w:lineRule="auto"/>
              <w:rPr>
                <w:b/>
                <w:bCs/>
                <w:color w:val="404040" w:themeColor="text1" w:themeTint="BF"/>
                <w:sz w:val="42"/>
                <w:szCs w:val="42"/>
              </w:rPr>
            </w:pPr>
            <w:r w:rsidRPr="00EA45D6">
              <w:rPr>
                <w:b/>
                <w:bCs/>
                <w:color w:val="404040" w:themeColor="text1" w:themeTint="BF"/>
                <w:sz w:val="42"/>
                <w:szCs w:val="42"/>
              </w:rPr>
              <w:t>Appendix 18</w:t>
            </w:r>
          </w:p>
          <w:p w14:paraId="09340312" w14:textId="77777777" w:rsidR="00E84392" w:rsidRPr="00EA45D6" w:rsidRDefault="00E84392" w:rsidP="00F02C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84392" w:rsidRPr="00343B45" w14:paraId="41FA21FD" w14:textId="77777777" w:rsidTr="00E84392">
        <w:tc>
          <w:tcPr>
            <w:tcW w:w="4833" w:type="dxa"/>
          </w:tcPr>
          <w:p w14:paraId="13D44B47" w14:textId="77777777" w:rsidR="00E84392" w:rsidRPr="00343B45" w:rsidRDefault="00E84392" w:rsidP="00F02C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3B45">
              <w:rPr>
                <w:b/>
                <w:sz w:val="28"/>
                <w:szCs w:val="28"/>
              </w:rPr>
              <w:t>Modhan-obrach airson Teine is Sàbhailteachd</w:t>
            </w:r>
          </w:p>
          <w:p w14:paraId="52589E96" w14:textId="77777777" w:rsidR="00E84392" w:rsidRPr="00343B45" w:rsidRDefault="00E8439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14:paraId="2CC8B862" w14:textId="77777777" w:rsidR="00E84392" w:rsidRPr="00343B45" w:rsidRDefault="00E8439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14:paraId="2B5663EA" w14:textId="77777777" w:rsidR="00E84392" w:rsidRPr="00343B45" w:rsidRDefault="00E84392" w:rsidP="00F02C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3B45">
              <w:rPr>
                <w:b/>
                <w:sz w:val="28"/>
                <w:szCs w:val="28"/>
              </w:rPr>
              <w:t>Fire Safety &amp; Drill Procedure</w:t>
            </w:r>
          </w:p>
          <w:p w14:paraId="2C43D975" w14:textId="77777777" w:rsidR="00E84392" w:rsidRPr="00343B45" w:rsidRDefault="00E8439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4392" w:rsidRPr="00343B45" w14:paraId="40C317ED" w14:textId="77777777" w:rsidTr="00E84392">
        <w:tc>
          <w:tcPr>
            <w:tcW w:w="4833" w:type="dxa"/>
          </w:tcPr>
          <w:p w14:paraId="33F6C180" w14:textId="77777777" w:rsidR="00E84392" w:rsidRPr="00B709C4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Tha e </w:t>
            </w:r>
            <w:r w:rsidRPr="00B709C4">
              <w:rPr>
                <w:sz w:val="24"/>
                <w:szCs w:val="24"/>
              </w:rPr>
              <w:t>an urra ris a’ Chomataidh modhan-obrach teine fhaotainn bhon àite far am bi iad a’ coinneachadh, agus tha e an urra riutha dèanamh cinnteach gum faigh a h-uile neach-obrach/neach saor-thoileach lethbhreac dhiubh agus gum faigh pàrantan lethbhreac sa ‘phasgan fàilteachaidh’ aca.</w:t>
            </w:r>
          </w:p>
          <w:p w14:paraId="1C6A1622" w14:textId="77777777" w:rsidR="00E84392" w:rsidRPr="00B709C4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709C4">
              <w:rPr>
                <w:sz w:val="24"/>
                <w:szCs w:val="24"/>
              </w:rPr>
              <w:t>Bu chòir gur e luchd-obrach/luchd saor-thoileach a chuireas na deuchainnean teine air dòigh (ma ghabhas e dèanamh) agus gun tèid an cumail bho àm gu àm gus dèanamh cinnteach gu bheil fios aig a h-uile duine air mar a dh’fhàgas iad an togalach ma tha cùis-èiginn ann.</w:t>
            </w:r>
          </w:p>
          <w:p w14:paraId="2CDFC688" w14:textId="77777777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Bu chòir dhuibh an ‘Clàr Làitheil’ agaibh a chumail gu ceart feuch am bi fiosrachadh agaibh mun a h-uile neach a tha san togalach ma dh’fheumas sibh an togalach fhàgail nuair a tha teine ann.</w:t>
            </w:r>
          </w:p>
          <w:p w14:paraId="1FD02161" w14:textId="77777777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’S e cleachdadh math a th’ ann a bhith ag ionnsachadh don chloinn/inbhich mu na modhan-obrach teine gach bliadhna gus dèanamh cinnteach gum bi fiosrachadh freagarrach aig buill ùra.</w:t>
            </w:r>
          </w:p>
          <w:p w14:paraId="0E9D5524" w14:textId="77777777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Tha e an urra ris a’ Chomataidh deuchainn PAT a dhèanamh a h-uile bliadhna air uidheamachd eileagtronaigeach aig a’ bhuidhinn. </w:t>
            </w:r>
          </w:p>
          <w:p w14:paraId="44D803D2" w14:textId="77777777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Tha e an urra ris an stiùiriche-chluiche/neach saor-thoileach innse mu uidheamachd eileagtronaigeach leis an àite nach eil ag obair ceart no a tha cunnartach.</w:t>
            </w:r>
          </w:p>
          <w:p w14:paraId="2E175C8B" w14:textId="77777777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Chan fhaodar smocadh san togalach no taobh a-muigh an togalaich.</w:t>
            </w:r>
          </w:p>
          <w:p w14:paraId="5145FE63" w14:textId="77777777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Ma </w:t>
            </w:r>
            <w:r w:rsidRPr="00B709C4">
              <w:rPr>
                <w:sz w:val="24"/>
                <w:szCs w:val="24"/>
              </w:rPr>
              <w:t>chuireas sibh tachartas air dòigh far am bi teine, feumaidh sibh a dhèanamh a-muigh fo stiùireadh freagarrach agus às dèidh measadh a dhèanamh air buannachdan is cunnartan (MBC).</w:t>
            </w:r>
          </w:p>
        </w:tc>
        <w:tc>
          <w:tcPr>
            <w:tcW w:w="254" w:type="dxa"/>
          </w:tcPr>
          <w:p w14:paraId="053CF728" w14:textId="77777777" w:rsidR="00E84392" w:rsidRPr="00343B45" w:rsidRDefault="00E8439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14:paraId="0EE26F2F" w14:textId="77777777" w:rsidR="00E84392" w:rsidRPr="00B709C4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709C4">
              <w:rPr>
                <w:sz w:val="24"/>
                <w:szCs w:val="24"/>
              </w:rPr>
              <w:t>The Committee are responsible for obtaining the fire procedures for their venue, and for making sure that all staff/volunteers receive a copy and that all parents receive a copy in their ‘welcome pack’.</w:t>
            </w:r>
          </w:p>
          <w:p w14:paraId="1FD013A6" w14:textId="77777777" w:rsidR="00E84392" w:rsidRPr="00343B45" w:rsidRDefault="00E84392" w:rsidP="00F02C9E">
            <w:pPr>
              <w:spacing w:after="0" w:line="24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14:paraId="0C8E9C47" w14:textId="77777777" w:rsidR="00E84392" w:rsidRPr="00343B45" w:rsidRDefault="00E84392" w:rsidP="00F02C9E">
            <w:pPr>
              <w:spacing w:after="0" w:line="24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14:paraId="560E0285" w14:textId="77777777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Planned fire drills </w:t>
            </w:r>
            <w:r w:rsidRPr="00B709C4">
              <w:rPr>
                <w:sz w:val="24"/>
                <w:szCs w:val="24"/>
              </w:rPr>
              <w:t>should be organised by staff/volunteers (where possible) and held periodically to ensure that everyone is aware of evacuation procedures.</w:t>
            </w:r>
            <w:r w:rsidRPr="00343B45">
              <w:rPr>
                <w:sz w:val="24"/>
                <w:szCs w:val="24"/>
              </w:rPr>
              <w:t xml:space="preserve"> </w:t>
            </w:r>
          </w:p>
          <w:p w14:paraId="72838107" w14:textId="77777777" w:rsidR="00E84392" w:rsidRPr="00343B45" w:rsidRDefault="00E84392" w:rsidP="00F02C9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39F9EC25" w14:textId="77777777" w:rsidR="00E84392" w:rsidRPr="00343B45" w:rsidRDefault="00E84392" w:rsidP="00F02C9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43E511FF" w14:textId="77777777" w:rsidR="00E84392" w:rsidRPr="00B709C4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Your ‘Daily Register’ should be kept up to date to ensure there are details of everyone in the building in case of fire </w:t>
            </w:r>
            <w:r w:rsidRPr="00B709C4">
              <w:rPr>
                <w:sz w:val="24"/>
                <w:szCs w:val="24"/>
              </w:rPr>
              <w:t>and evacuation.</w:t>
            </w:r>
          </w:p>
          <w:p w14:paraId="45F03336" w14:textId="77777777" w:rsidR="00E84392" w:rsidRPr="00B709C4" w:rsidRDefault="00E84392" w:rsidP="00F02C9E">
            <w:pPr>
              <w:spacing w:after="0" w:line="24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14:paraId="2AE974B6" w14:textId="77777777" w:rsidR="00E84392" w:rsidRPr="00B709C4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709C4">
              <w:rPr>
                <w:sz w:val="24"/>
                <w:szCs w:val="24"/>
              </w:rPr>
              <w:t>It is good practice for groups to familiarise the children/adults with the procedures on an annual basis to ensure that all new members have the appropriate information.</w:t>
            </w:r>
          </w:p>
          <w:p w14:paraId="592F38A4" w14:textId="77777777" w:rsidR="00E84392" w:rsidRPr="00343B45" w:rsidRDefault="00E84392" w:rsidP="00F02C9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039CD335" w14:textId="77777777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Co</w:t>
            </w:r>
            <w:r w:rsidRPr="00343B45">
              <w:rPr>
                <w:sz w:val="24"/>
                <w:szCs w:val="24"/>
              </w:rPr>
              <w:t>mmittee have the responsibility to PAT test any electrical items belonging to the group annually.</w:t>
            </w:r>
          </w:p>
          <w:p w14:paraId="325F53C0" w14:textId="77777777" w:rsidR="00E84392" w:rsidRPr="00343B45" w:rsidRDefault="00E84392" w:rsidP="00F02C9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0E1CA8C5" w14:textId="77777777" w:rsidR="00E84392" w:rsidRPr="00B709C4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709C4">
              <w:rPr>
                <w:sz w:val="24"/>
                <w:szCs w:val="24"/>
              </w:rPr>
              <w:t>The Play leader/volunteer is responsible for reporting any faulty/dangerous electrical equipment belonging to the venue.</w:t>
            </w:r>
          </w:p>
          <w:p w14:paraId="7C8353FF" w14:textId="77777777" w:rsidR="00E84392" w:rsidRPr="00B709C4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09C4">
              <w:rPr>
                <w:sz w:val="24"/>
                <w:szCs w:val="24"/>
              </w:rPr>
              <w:t>No smoking is permitted in the venue or grounds.</w:t>
            </w:r>
          </w:p>
          <w:p w14:paraId="553A53F3" w14:textId="77777777" w:rsidR="00E84392" w:rsidRPr="00B709C4" w:rsidRDefault="00E84392" w:rsidP="00F02C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320D3BFD" w14:textId="39CDDECE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B709C4">
              <w:rPr>
                <w:sz w:val="24"/>
                <w:szCs w:val="24"/>
              </w:rPr>
              <w:t>Any activities involving fire must be outdoors and suitably supervised, and have been assessed for benefits and risks (BRA).</w:t>
            </w:r>
            <w:bookmarkStart w:id="0" w:name="_GoBack"/>
            <w:bookmarkEnd w:id="0"/>
          </w:p>
        </w:tc>
      </w:tr>
    </w:tbl>
    <w:p w14:paraId="77EA3CA1" w14:textId="77777777" w:rsidR="007E6E4E" w:rsidRPr="00850BBD" w:rsidRDefault="007E6E4E" w:rsidP="00850BBD"/>
    <w:sectPr w:rsidR="007E6E4E" w:rsidRPr="00850BBD" w:rsidSect="00E84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36E2" w14:textId="77777777" w:rsidR="00E44F96" w:rsidRDefault="00E44F96" w:rsidP="00E44F96">
      <w:pPr>
        <w:spacing w:after="0" w:line="240" w:lineRule="auto"/>
      </w:pPr>
      <w:r>
        <w:separator/>
      </w:r>
    </w:p>
  </w:endnote>
  <w:endnote w:type="continuationSeparator" w:id="0">
    <w:p w14:paraId="6D8594BD" w14:textId="77777777" w:rsidR="00E44F96" w:rsidRDefault="00E44F96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CDF" w14:textId="77777777" w:rsidR="00E44F96" w:rsidRDefault="00E44F96" w:rsidP="00E44F96">
      <w:pPr>
        <w:spacing w:after="0" w:line="240" w:lineRule="auto"/>
      </w:pPr>
      <w:r>
        <w:separator/>
      </w:r>
    </w:p>
  </w:footnote>
  <w:footnote w:type="continuationSeparator" w:id="0">
    <w:p w14:paraId="0203CA5A" w14:textId="77777777" w:rsidR="00E44F96" w:rsidRDefault="00E44F96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>A’ Stèidheachadh Buidheann Ùr</w:t>
    </w:r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29C"/>
    <w:multiLevelType w:val="hybridMultilevel"/>
    <w:tmpl w:val="198A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5003"/>
    <w:multiLevelType w:val="hybridMultilevel"/>
    <w:tmpl w:val="ACE8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63B2"/>
    <w:multiLevelType w:val="hybridMultilevel"/>
    <w:tmpl w:val="E3E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3753"/>
    <w:multiLevelType w:val="hybridMultilevel"/>
    <w:tmpl w:val="373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3309"/>
    <w:multiLevelType w:val="hybridMultilevel"/>
    <w:tmpl w:val="C21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D7E9A"/>
    <w:multiLevelType w:val="hybridMultilevel"/>
    <w:tmpl w:val="D430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0C30"/>
    <w:multiLevelType w:val="hybridMultilevel"/>
    <w:tmpl w:val="6652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60CDB"/>
    <w:multiLevelType w:val="hybridMultilevel"/>
    <w:tmpl w:val="B740CB06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309B2"/>
    <w:multiLevelType w:val="hybridMultilevel"/>
    <w:tmpl w:val="F2D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7593"/>
    <w:multiLevelType w:val="hybridMultilevel"/>
    <w:tmpl w:val="3C1C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91990"/>
    <w:multiLevelType w:val="hybridMultilevel"/>
    <w:tmpl w:val="CB54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A1F82"/>
    <w:multiLevelType w:val="hybridMultilevel"/>
    <w:tmpl w:val="D6B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7761"/>
    <w:multiLevelType w:val="hybridMultilevel"/>
    <w:tmpl w:val="1F32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53A"/>
    <w:multiLevelType w:val="hybridMultilevel"/>
    <w:tmpl w:val="5732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5406C"/>
    <w:multiLevelType w:val="hybridMultilevel"/>
    <w:tmpl w:val="5D64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934DC"/>
    <w:multiLevelType w:val="hybridMultilevel"/>
    <w:tmpl w:val="54F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34AED"/>
    <w:multiLevelType w:val="hybridMultilevel"/>
    <w:tmpl w:val="58B8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E7D46"/>
    <w:multiLevelType w:val="hybridMultilevel"/>
    <w:tmpl w:val="540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31713"/>
    <w:multiLevelType w:val="hybridMultilevel"/>
    <w:tmpl w:val="E130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10F44"/>
    <w:multiLevelType w:val="hybridMultilevel"/>
    <w:tmpl w:val="A2D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3"/>
  </w:num>
  <w:num w:numId="5">
    <w:abstractNumId w:val="4"/>
  </w:num>
  <w:num w:numId="6">
    <w:abstractNumId w:val="21"/>
  </w:num>
  <w:num w:numId="7">
    <w:abstractNumId w:val="18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19"/>
  </w:num>
  <w:num w:numId="14">
    <w:abstractNumId w:val="6"/>
  </w:num>
  <w:num w:numId="15">
    <w:abstractNumId w:val="12"/>
  </w:num>
  <w:num w:numId="16">
    <w:abstractNumId w:val="20"/>
  </w:num>
  <w:num w:numId="17">
    <w:abstractNumId w:val="16"/>
  </w:num>
  <w:num w:numId="18">
    <w:abstractNumId w:val="15"/>
  </w:num>
  <w:num w:numId="19">
    <w:abstractNumId w:val="3"/>
  </w:num>
  <w:num w:numId="20">
    <w:abstractNumId w:val="0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81767"/>
    <w:rsid w:val="000C1960"/>
    <w:rsid w:val="00111642"/>
    <w:rsid w:val="00115874"/>
    <w:rsid w:val="00222978"/>
    <w:rsid w:val="002B6FB7"/>
    <w:rsid w:val="00337EAB"/>
    <w:rsid w:val="0035204F"/>
    <w:rsid w:val="003B169A"/>
    <w:rsid w:val="004328F4"/>
    <w:rsid w:val="00511BB1"/>
    <w:rsid w:val="005547F9"/>
    <w:rsid w:val="007E6E4E"/>
    <w:rsid w:val="007F73C9"/>
    <w:rsid w:val="00820E1A"/>
    <w:rsid w:val="00850BBD"/>
    <w:rsid w:val="00867B71"/>
    <w:rsid w:val="00985F77"/>
    <w:rsid w:val="009B70DB"/>
    <w:rsid w:val="009E4A32"/>
    <w:rsid w:val="00A155AF"/>
    <w:rsid w:val="00A364A8"/>
    <w:rsid w:val="00A707ED"/>
    <w:rsid w:val="00A85B89"/>
    <w:rsid w:val="00AB1E7E"/>
    <w:rsid w:val="00C1371D"/>
    <w:rsid w:val="00C7367C"/>
    <w:rsid w:val="00CD5083"/>
    <w:rsid w:val="00D44805"/>
    <w:rsid w:val="00E11B19"/>
    <w:rsid w:val="00E27C6C"/>
    <w:rsid w:val="00E44F96"/>
    <w:rsid w:val="00E84392"/>
    <w:rsid w:val="00ED79BE"/>
    <w:rsid w:val="00F04EEA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5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5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4a48bb-49b0-4c97-8c92-ea43f85223f5"/>
    <ds:schemaRef ds:uri="04cb5802-5e34-4202-8716-935458b54b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4</cp:revision>
  <dcterms:created xsi:type="dcterms:W3CDTF">2020-06-10T11:17:00Z</dcterms:created>
  <dcterms:modified xsi:type="dcterms:W3CDTF">2020-06-10T11:18:00Z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