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5EAE" w14:textId="05653E36" w:rsidR="00EF5C3E" w:rsidRPr="00EF5C3E" w:rsidRDefault="00EF5C3E" w:rsidP="00EF5C3E">
      <w:pPr>
        <w:pStyle w:val="Heading1"/>
        <w:ind w:left="1440" w:firstLine="720"/>
        <w:jc w:val="center"/>
        <w:rPr>
          <w:color w:val="auto"/>
        </w:rPr>
      </w:pPr>
      <w:r w:rsidRPr="00EF5C3E">
        <w:rPr>
          <w:color w:val="auto"/>
        </w:rPr>
        <w:t>Bòrd na Gàidhlig</w:t>
      </w:r>
    </w:p>
    <w:p w14:paraId="2077F6BB" w14:textId="3E9EA097" w:rsidR="00EF5C3E" w:rsidRPr="00EF5C3E" w:rsidRDefault="00EF5C3E" w:rsidP="00EF5C3E">
      <w:pPr>
        <w:pStyle w:val="Heading1"/>
        <w:jc w:val="center"/>
        <w:rPr>
          <w:color w:val="auto"/>
        </w:rPr>
      </w:pPr>
      <w:r w:rsidRPr="00EF5C3E">
        <w:rPr>
          <w:color w:val="auto"/>
        </w:rPr>
        <w:t>Monitoring Report Template</w:t>
      </w:r>
    </w:p>
    <w:p w14:paraId="35411C48" w14:textId="77777777" w:rsidR="00EF5C3E" w:rsidRPr="00EF5C3E" w:rsidRDefault="00EF5C3E" w:rsidP="00EF5C3E"/>
    <w:p w14:paraId="639D682E" w14:textId="77777777" w:rsidR="00EF5C3E" w:rsidRPr="00EF5C3E" w:rsidRDefault="00EF5C3E" w:rsidP="00EF5C3E">
      <w:pPr>
        <w:rPr>
          <w:rFonts w:ascii="Aptos" w:hAnsi="Aptos" w:cs="Calibri"/>
        </w:rPr>
      </w:pPr>
      <w:r w:rsidRPr="00EF5C3E">
        <w:rPr>
          <w:rFonts w:ascii="Aptos" w:hAnsi="Aptos" w:cs="Calibri"/>
        </w:rPr>
        <w:t>Section 6(2) of the Gaelic Language (Scotland) Act 2005 enables Bòrd na Gàidhlig to require a public authority to submit a report on the extent to which it has implemented the measures set out in its plan. </w:t>
      </w:r>
    </w:p>
    <w:p w14:paraId="28B28979" w14:textId="77777777" w:rsidR="00EF5C3E" w:rsidRPr="00EF5C3E" w:rsidRDefault="00EF5C3E" w:rsidP="00EF5C3E">
      <w:pPr>
        <w:rPr>
          <w:rFonts w:ascii="Aptos" w:hAnsi="Aptos" w:cs="Calibri"/>
        </w:rPr>
      </w:pPr>
      <w:r w:rsidRPr="00EF5C3E">
        <w:rPr>
          <w:rFonts w:ascii="Aptos" w:hAnsi="Aptos" w:cs="Calibri"/>
        </w:rPr>
        <w:t>This monitoring report should detail progress on:  </w:t>
      </w:r>
    </w:p>
    <w:p w14:paraId="08436C52" w14:textId="2C5524FC" w:rsidR="00EF5C3E" w:rsidRPr="00EF5C3E" w:rsidRDefault="00EF5C3E" w:rsidP="008F46DE">
      <w:pPr>
        <w:numPr>
          <w:ilvl w:val="0"/>
          <w:numId w:val="3"/>
        </w:numPr>
        <w:rPr>
          <w:rFonts w:ascii="Aptos" w:hAnsi="Aptos" w:cs="Calibri"/>
        </w:rPr>
      </w:pPr>
      <w:r w:rsidRPr="00EF5C3E">
        <w:rPr>
          <w:rFonts w:ascii="Aptos" w:hAnsi="Aptos" w:cs="Calibri"/>
        </w:rPr>
        <w:t>Commitments that have a timescale for completion for each reporting year </w:t>
      </w:r>
      <w:proofErr w:type="gramStart"/>
      <w:r w:rsidRPr="00EF5C3E">
        <w:rPr>
          <w:rFonts w:ascii="Aptos" w:hAnsi="Aptos" w:cs="Calibri"/>
        </w:rPr>
        <w:t>and;</w:t>
      </w:r>
      <w:proofErr w:type="gramEnd"/>
      <w:r w:rsidRPr="00EF5C3E">
        <w:rPr>
          <w:rFonts w:ascii="Aptos" w:hAnsi="Aptos" w:cs="Calibri"/>
        </w:rPr>
        <w:t>  </w:t>
      </w:r>
    </w:p>
    <w:p w14:paraId="1D9F3C44" w14:textId="77777777" w:rsidR="00EF5C3E" w:rsidRPr="00EF5C3E" w:rsidRDefault="00EF5C3E" w:rsidP="00EF5C3E">
      <w:pPr>
        <w:numPr>
          <w:ilvl w:val="0"/>
          <w:numId w:val="4"/>
        </w:numPr>
        <w:rPr>
          <w:rFonts w:ascii="Aptos" w:hAnsi="Aptos" w:cs="Calibri"/>
        </w:rPr>
      </w:pPr>
      <w:r w:rsidRPr="00EF5C3E">
        <w:rPr>
          <w:rFonts w:ascii="Aptos" w:hAnsi="Aptos" w:cs="Calibri"/>
        </w:rPr>
        <w:t>Any details on progress on commitments that have been designated as ongoing or throughout the lifetime of the plan. </w:t>
      </w:r>
    </w:p>
    <w:p w14:paraId="00D7B235" w14:textId="77777777" w:rsidR="00EF5C3E" w:rsidRPr="00EF5C3E" w:rsidRDefault="00EF5C3E" w:rsidP="00EF5C3E">
      <w:pPr>
        <w:rPr>
          <w:rFonts w:ascii="Aptos" w:hAnsi="Aptos" w:cs="Calibri"/>
        </w:rPr>
      </w:pPr>
      <w:r w:rsidRPr="00EF5C3E">
        <w:rPr>
          <w:rFonts w:ascii="Aptos" w:hAnsi="Aptos" w:cs="Calibri"/>
        </w:rPr>
        <w:t>There is no requirement for public bodies to use this template. Providing evidence is submitted as detailed above, reports can be submitted in a format suitable to individual public authorities. </w:t>
      </w:r>
    </w:p>
    <w:p w14:paraId="62FE47F7" w14:textId="1D0D1E37" w:rsidR="00EF5C3E" w:rsidRPr="00EF5C3E" w:rsidRDefault="00EF5C3E" w:rsidP="00EF5C3E">
      <w:pPr>
        <w:rPr>
          <w:b/>
          <w:bCs/>
        </w:rPr>
      </w:pPr>
      <w:r>
        <w:rPr>
          <w:b/>
          <w:bCs/>
        </w:rPr>
        <w:t>Name of Organisation</w:t>
      </w:r>
      <w:r w:rsidRPr="00EF5C3E">
        <w:rPr>
          <w:b/>
          <w:bCs/>
        </w:rPr>
        <w:t xml:space="preserve">: </w:t>
      </w:r>
    </w:p>
    <w:sdt>
      <w:sdtPr>
        <w:tag w:val="Brùth an seo airson sgrìobhadh"/>
        <w:id w:val="1002472100"/>
        <w:placeholder>
          <w:docPart w:val="F305168546F84311B2F673693687AA4C"/>
        </w:placeholder>
        <w:showingPlcHdr/>
      </w:sdtPr>
      <w:sdtEndPr/>
      <w:sdtContent>
        <w:p w14:paraId="501BB814" w14:textId="77777777" w:rsidR="00EF5C3E" w:rsidRPr="00EF5C3E" w:rsidRDefault="00EF5C3E" w:rsidP="00EF5C3E">
          <w:r w:rsidRPr="00EF5C3E">
            <w:rPr>
              <w:rStyle w:val="PlaceholderText"/>
            </w:rPr>
            <w:t>Click or tap here to enter text.</w:t>
          </w:r>
        </w:p>
      </w:sdtContent>
    </w:sdt>
    <w:p w14:paraId="5271BFF1" w14:textId="77D2C6B6" w:rsidR="00EF5C3E" w:rsidRPr="00EF5C3E" w:rsidRDefault="00EF5C3E" w:rsidP="00EF5C3E">
      <w:pPr>
        <w:rPr>
          <w:b/>
          <w:bCs/>
        </w:rPr>
      </w:pPr>
      <w:r>
        <w:rPr>
          <w:b/>
          <w:bCs/>
        </w:rPr>
        <w:t>Date of report</w:t>
      </w:r>
      <w:r w:rsidRPr="00EF5C3E">
        <w:rPr>
          <w:b/>
          <w:bCs/>
        </w:rPr>
        <w:t xml:space="preserve">: </w:t>
      </w:r>
    </w:p>
    <w:sdt>
      <w:sdtPr>
        <w:id w:val="156421549"/>
        <w:placeholder>
          <w:docPart w:val="BEC164FFF2DD48A5A238835BF016061F"/>
        </w:placeholder>
        <w:showingPlcHdr/>
        <w:date>
          <w:dateFormat w:val="dd/MM/yyyy"/>
          <w:lid w:val="gd-GB"/>
          <w:storeMappedDataAs w:val="dateTime"/>
          <w:calendar w:val="gregorian"/>
        </w:date>
      </w:sdtPr>
      <w:sdtEndPr/>
      <w:sdtContent>
        <w:p w14:paraId="70DD50DF" w14:textId="77777777" w:rsidR="00EF5C3E" w:rsidRPr="00EF5C3E" w:rsidRDefault="00EF5C3E" w:rsidP="00EF5C3E">
          <w:r w:rsidRPr="00EF5C3E">
            <w:rPr>
              <w:rStyle w:val="PlaceholderText"/>
            </w:rPr>
            <w:t>Click or tap to enter a date.</w:t>
          </w:r>
        </w:p>
      </w:sdtContent>
    </w:sdt>
    <w:p w14:paraId="7574706C" w14:textId="60BEA7F6" w:rsidR="00EF5C3E" w:rsidRPr="00EF5C3E" w:rsidRDefault="00EF5C3E" w:rsidP="00EF5C3E">
      <w:pPr>
        <w:rPr>
          <w:b/>
          <w:bCs/>
        </w:rPr>
      </w:pPr>
      <w:r>
        <w:rPr>
          <w:b/>
          <w:bCs/>
        </w:rPr>
        <w:t>Reporting Period</w:t>
      </w:r>
      <w:r w:rsidR="00AD7221">
        <w:rPr>
          <w:b/>
          <w:bCs/>
        </w:rPr>
        <w:t xml:space="preserve"> (including day/month/year)</w:t>
      </w:r>
      <w:r w:rsidRPr="00EF5C3E">
        <w:rPr>
          <w:b/>
          <w:bCs/>
        </w:rPr>
        <w:t xml:space="preserve">: </w:t>
      </w:r>
    </w:p>
    <w:sdt>
      <w:sdtPr>
        <w:id w:val="-1878619244"/>
        <w:placeholder>
          <w:docPart w:val="210B32E5DF0C4EE580052E7A2B161A0B"/>
        </w:placeholder>
        <w:showingPlcHdr/>
        <w:text/>
      </w:sdtPr>
      <w:sdtEndPr/>
      <w:sdtContent>
        <w:p w14:paraId="0F09D15A" w14:textId="5EFB93B2" w:rsidR="00927838" w:rsidRDefault="00EF5C3E" w:rsidP="00EF5C3E">
          <w:r w:rsidRPr="00EF5C3E">
            <w:rPr>
              <w:rStyle w:val="PlaceholderText"/>
            </w:rPr>
            <w:t>Click or tap here to enter text.</w:t>
          </w:r>
        </w:p>
      </w:sdtContent>
    </w:sdt>
    <w:p w14:paraId="745DFE82" w14:textId="77777777" w:rsidR="00927838" w:rsidRDefault="00927838">
      <w:r>
        <w:br w:type="page"/>
      </w:r>
    </w:p>
    <w:p w14:paraId="06B135C0" w14:textId="14BEDC2D" w:rsidR="00EF5C3E" w:rsidRPr="00EF5C3E" w:rsidRDefault="00EF5C3E" w:rsidP="00EF5C3E">
      <w:pPr>
        <w:pStyle w:val="ListParagraph"/>
        <w:numPr>
          <w:ilvl w:val="0"/>
          <w:numId w:val="2"/>
        </w:numPr>
        <w:rPr>
          <w:rFonts w:ascii="Aptos" w:hAnsi="Aptos" w:cs="Calibri"/>
          <w:b/>
          <w:bCs/>
        </w:rPr>
      </w:pPr>
      <w:r w:rsidRPr="00EF5C3E">
        <w:rPr>
          <w:rFonts w:ascii="Aptos" w:hAnsi="Aptos" w:cs="Calibri"/>
          <w:b/>
          <w:bCs/>
        </w:rPr>
        <w:lastRenderedPageBreak/>
        <w:t xml:space="preserve">Please provide a high-level summary of progress made in implementing your Gaelic Language Plan highlighting successes, challenges and areas for improvement.  </w:t>
      </w:r>
    </w:p>
    <w:sdt>
      <w:sdtPr>
        <w:id w:val="1527369721"/>
        <w:placeholder>
          <w:docPart w:val="210B32E5DF0C4EE580052E7A2B161A0B"/>
        </w:placeholder>
        <w:showingPlcHdr/>
        <w:text/>
      </w:sdtPr>
      <w:sdtEndPr/>
      <w:sdtContent>
        <w:p w14:paraId="5767C83C" w14:textId="77777777" w:rsidR="00EF5C3E" w:rsidRPr="00EF5C3E" w:rsidRDefault="00EF5C3E" w:rsidP="00EF5C3E">
          <w:pPr>
            <w:ind w:firstLine="360"/>
          </w:pPr>
          <w:r w:rsidRPr="00EF5C3E">
            <w:rPr>
              <w:rStyle w:val="PlaceholderText"/>
            </w:rPr>
            <w:t>Click or tap here to enter text.</w:t>
          </w:r>
        </w:p>
      </w:sdtContent>
    </w:sdt>
    <w:p w14:paraId="43799C8F" w14:textId="4EFFF785" w:rsidR="00EF5C3E" w:rsidRPr="00EF5C3E" w:rsidRDefault="00EF5C3E" w:rsidP="00EF5C3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Aptos" w:hAnsi="Aptos" w:cs="Calibri"/>
          <w:b/>
          <w:bCs/>
        </w:rPr>
      </w:pPr>
      <w:r w:rsidRPr="00EF5C3E">
        <w:rPr>
          <w:rFonts w:ascii="Aptos" w:hAnsi="Aptos" w:cs="Calibri"/>
          <w:b/>
          <w:bCs/>
        </w:rPr>
        <w:t xml:space="preserve">Please provide details of commitments that have a timescale for completion in this reporting year.  </w:t>
      </w:r>
    </w:p>
    <w:p w14:paraId="2B77EFF8" w14:textId="396B9204" w:rsidR="00EF5C3E" w:rsidRPr="00EF5C3E" w:rsidRDefault="00EF5C3E" w:rsidP="00EF5C3E">
      <w:pPr>
        <w:shd w:val="clear" w:color="auto" w:fill="FFFFFF" w:themeFill="background1"/>
        <w:ind w:firstLine="360"/>
        <w:rPr>
          <w:rFonts w:ascii="Aptos" w:hAnsi="Aptos" w:cs="Calibri"/>
        </w:rPr>
      </w:pPr>
      <w:r>
        <w:rPr>
          <w:rFonts w:ascii="Aptos" w:hAnsi="Aptos" w:cs="Calibri"/>
        </w:rPr>
        <w:t>Targets for Year</w:t>
      </w:r>
      <w:r w:rsidRPr="00EF5C3E">
        <w:rPr>
          <w:rFonts w:ascii="Aptos" w:hAnsi="Aptos" w:cs="Calibri"/>
        </w:rPr>
        <w:t xml:space="preserve"> X: 20XX-20XX</w:t>
      </w:r>
    </w:p>
    <w:p w14:paraId="4C6F7972" w14:textId="77777777" w:rsidR="00EF5C3E" w:rsidRDefault="00EF5C3E" w:rsidP="00EF5C3E"/>
    <w:p w14:paraId="333DC4A7" w14:textId="77777777" w:rsidR="00927838" w:rsidRPr="00EF5C3E" w:rsidRDefault="00927838" w:rsidP="00EF5C3E">
      <w:pPr>
        <w:sectPr w:rsidR="00927838" w:rsidRPr="00EF5C3E" w:rsidSect="00927838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3AE000D" w14:textId="4DE359CA" w:rsidR="00EF5C3E" w:rsidRPr="00EF5C3E" w:rsidRDefault="00EF5C3E" w:rsidP="00EF5C3E">
      <w:pPr>
        <w:ind w:firstLine="360"/>
      </w:pPr>
      <w:r>
        <w:t>Aim/Target</w:t>
      </w:r>
      <w:r w:rsidRPr="00EF5C3E">
        <w:t>:</w:t>
      </w:r>
      <w:r w:rsidRPr="00EF5C3E">
        <w:tab/>
      </w:r>
      <w:r w:rsidRPr="00EF5C3E">
        <w:tab/>
      </w:r>
      <w:sdt>
        <w:sdtPr>
          <w:id w:val="-195704785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2544D435" w14:textId="1E823192" w:rsidR="00EF5C3E" w:rsidRPr="00EF5C3E" w:rsidRDefault="00EF5C3E" w:rsidP="00EF5C3E">
      <w:pPr>
        <w:ind w:firstLine="360"/>
      </w:pPr>
      <w:r>
        <w:t>Progress</w:t>
      </w:r>
      <w:r w:rsidRPr="00EF5C3E">
        <w:t>:</w:t>
      </w:r>
      <w:r w:rsidRPr="00EF5C3E">
        <w:tab/>
      </w:r>
      <w:r w:rsidRPr="00EF5C3E">
        <w:tab/>
      </w:r>
      <w:r w:rsidRPr="00EF5C3E">
        <w:tab/>
      </w:r>
      <w:sdt>
        <w:sdtPr>
          <w:id w:val="-1067189172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5C8DB4CB" w14:textId="77777777" w:rsidR="00EF5C3E" w:rsidRPr="00EF5C3E" w:rsidRDefault="00EF5C3E" w:rsidP="00EF5C3E">
      <w:pPr>
        <w:sectPr w:rsidR="00EF5C3E" w:rsidRPr="00EF5C3E" w:rsidSect="00EF5C3E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5DAAC9" w14:textId="77777777" w:rsidR="00EF5C3E" w:rsidRPr="00EF5C3E" w:rsidRDefault="00EF5C3E" w:rsidP="00EF5C3E"/>
    <w:p w14:paraId="7B6DAF17" w14:textId="019858A0" w:rsidR="00EF5C3E" w:rsidRPr="00EF5C3E" w:rsidRDefault="00EF5C3E" w:rsidP="00EF5C3E">
      <w:pPr>
        <w:ind w:firstLine="360"/>
      </w:pPr>
      <w:r w:rsidRPr="00EF5C3E">
        <w:t>A</w:t>
      </w:r>
      <w:r>
        <w:t>im</w:t>
      </w:r>
      <w:r w:rsidRPr="00EF5C3E">
        <w:t>/Targ</w:t>
      </w:r>
      <w:r>
        <w:t>et</w:t>
      </w:r>
      <w:r w:rsidRPr="00EF5C3E">
        <w:t xml:space="preserve">: </w:t>
      </w:r>
      <w:r w:rsidRPr="00EF5C3E">
        <w:tab/>
      </w:r>
      <w:r w:rsidRPr="00EF5C3E">
        <w:tab/>
      </w:r>
      <w:sdt>
        <w:sdtPr>
          <w:id w:val="-1423026729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39E30FE6" w14:textId="74BE9B9C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44960883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56E5BED9" w14:textId="77777777" w:rsidR="00EF5C3E" w:rsidRPr="00EF5C3E" w:rsidRDefault="00EF5C3E" w:rsidP="00EF5C3E"/>
    <w:p w14:paraId="46D771EF" w14:textId="36FF9224" w:rsidR="00EF5C3E" w:rsidRPr="00EF5C3E" w:rsidRDefault="00EF5C3E" w:rsidP="00EF5C3E">
      <w:pPr>
        <w:ind w:firstLine="360"/>
      </w:pPr>
      <w:r>
        <w:t>Aim/Target</w:t>
      </w:r>
      <w:r w:rsidRPr="00EF5C3E">
        <w:t>:</w:t>
      </w:r>
      <w:r w:rsidRPr="00EF5C3E">
        <w:tab/>
      </w:r>
      <w:r w:rsidRPr="00EF5C3E">
        <w:tab/>
      </w:r>
      <w:sdt>
        <w:sdtPr>
          <w:id w:val="-1371222407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523AB544" w14:textId="065D43D3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-1857422421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  <w:r w:rsidRPr="00EF5C3E">
        <w:tab/>
      </w:r>
    </w:p>
    <w:p w14:paraId="3148CA92" w14:textId="77777777" w:rsidR="00EF5C3E" w:rsidRPr="00EF5C3E" w:rsidRDefault="00EF5C3E" w:rsidP="00EF5C3E"/>
    <w:p w14:paraId="509006D9" w14:textId="1797EDA9" w:rsidR="00EF5C3E" w:rsidRPr="00EF5C3E" w:rsidRDefault="00EF5C3E" w:rsidP="00EF5C3E">
      <w:pPr>
        <w:ind w:firstLine="360"/>
      </w:pPr>
      <w:r w:rsidRPr="00EF5C3E">
        <w:t>A</w:t>
      </w:r>
      <w:r>
        <w:t>im/Target</w:t>
      </w:r>
      <w:r w:rsidRPr="00EF5C3E">
        <w:t xml:space="preserve">: </w:t>
      </w:r>
      <w:r w:rsidRPr="00EF5C3E">
        <w:tab/>
      </w:r>
      <w:r w:rsidRPr="00EF5C3E">
        <w:tab/>
      </w:r>
      <w:sdt>
        <w:sdtPr>
          <w:id w:val="-1992007285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40639B6F" w14:textId="28B523AE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187418893"/>
          <w:placeholder>
            <w:docPart w:val="210B32E5DF0C4EE580052E7A2B161A0B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484EBAAE" w14:textId="77777777" w:rsidR="00EF5C3E" w:rsidRPr="00EF5C3E" w:rsidRDefault="00EF5C3E" w:rsidP="00EF5C3E"/>
    <w:p w14:paraId="0F5C7862" w14:textId="77777777" w:rsidR="00EF5C3E" w:rsidRPr="00EF5C3E" w:rsidRDefault="00EF5C3E" w:rsidP="00EF5C3E"/>
    <w:p w14:paraId="698312E7" w14:textId="53FB5665" w:rsidR="00EF5C3E" w:rsidRPr="00EF5C3E" w:rsidRDefault="00EF5C3E" w:rsidP="00EF5C3E">
      <w:pPr>
        <w:pStyle w:val="ListParagraph"/>
        <w:numPr>
          <w:ilvl w:val="0"/>
          <w:numId w:val="2"/>
        </w:numPr>
        <w:rPr>
          <w:b/>
          <w:bCs/>
        </w:rPr>
      </w:pPr>
      <w:r w:rsidRPr="00EF5C3E">
        <w:rPr>
          <w:b/>
          <w:bCs/>
        </w:rPr>
        <w:t>Please provide progress on commitments that are ongoing or throughout the lifetime of the plan</w:t>
      </w:r>
      <w:r>
        <w:rPr>
          <w:b/>
          <w:bCs/>
        </w:rPr>
        <w:t>.</w:t>
      </w:r>
      <w:r w:rsidRPr="00EF5C3E">
        <w:rPr>
          <w:b/>
          <w:bCs/>
        </w:rPr>
        <w:t xml:space="preserve"> </w:t>
      </w:r>
    </w:p>
    <w:p w14:paraId="647916CF" w14:textId="77777777" w:rsidR="00EF5C3E" w:rsidRPr="00EF5C3E" w:rsidRDefault="00EF5C3E" w:rsidP="00EF5C3E">
      <w:pPr>
        <w:pStyle w:val="ListParagraph"/>
        <w:ind w:left="360"/>
      </w:pPr>
    </w:p>
    <w:p w14:paraId="146CFCD0" w14:textId="190A577A" w:rsidR="00EF5C3E" w:rsidRPr="00EF5C3E" w:rsidRDefault="00EF5C3E" w:rsidP="00EF5C3E">
      <w:pPr>
        <w:pStyle w:val="ListParagraph"/>
        <w:ind w:left="360"/>
      </w:pPr>
      <w:r>
        <w:t>Ongoing Targets Progress</w:t>
      </w:r>
      <w:r w:rsidRPr="00EF5C3E">
        <w:t xml:space="preserve"> – </w:t>
      </w:r>
      <w:r>
        <w:t xml:space="preserve">Year </w:t>
      </w:r>
      <w:r w:rsidRPr="00EF5C3E">
        <w:t>X: 20XX-20XX</w:t>
      </w:r>
    </w:p>
    <w:p w14:paraId="342B6379" w14:textId="77777777" w:rsidR="00EF5C3E" w:rsidRPr="00EF5C3E" w:rsidRDefault="00EF5C3E" w:rsidP="00EF5C3E">
      <w:pPr>
        <w:pStyle w:val="ListParagraph"/>
        <w:ind w:left="360"/>
      </w:pPr>
    </w:p>
    <w:p w14:paraId="59FBDA38" w14:textId="77777777" w:rsidR="00EF5C3E" w:rsidRPr="00EF5C3E" w:rsidRDefault="00EF5C3E" w:rsidP="00EF5C3E">
      <w:pPr>
        <w:ind w:firstLine="360"/>
      </w:pPr>
      <w:r>
        <w:t>Aim/Target</w:t>
      </w:r>
      <w:r w:rsidRPr="00EF5C3E">
        <w:t>:</w:t>
      </w:r>
      <w:r w:rsidRPr="00EF5C3E">
        <w:tab/>
      </w:r>
      <w:r w:rsidRPr="00EF5C3E">
        <w:tab/>
      </w:r>
      <w:sdt>
        <w:sdtPr>
          <w:id w:val="1605295167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2DEF7FD8" w14:textId="77777777" w:rsidR="00EF5C3E" w:rsidRPr="00EF5C3E" w:rsidRDefault="00EF5C3E" w:rsidP="00EF5C3E">
      <w:pPr>
        <w:ind w:firstLine="360"/>
      </w:pPr>
      <w:r>
        <w:t>Progress</w:t>
      </w:r>
      <w:r w:rsidRPr="00EF5C3E">
        <w:t>:</w:t>
      </w:r>
      <w:r w:rsidRPr="00EF5C3E">
        <w:tab/>
      </w:r>
      <w:r w:rsidRPr="00EF5C3E">
        <w:tab/>
      </w:r>
      <w:r w:rsidRPr="00EF5C3E">
        <w:tab/>
      </w:r>
      <w:sdt>
        <w:sdtPr>
          <w:id w:val="-1135954175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580851B7" w14:textId="77777777" w:rsidR="00EF5C3E" w:rsidRPr="00EF5C3E" w:rsidRDefault="00EF5C3E" w:rsidP="00EF5C3E">
      <w:pPr>
        <w:sectPr w:rsidR="00EF5C3E" w:rsidRPr="00EF5C3E" w:rsidSect="00EF5C3E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33C7ED" w14:textId="77777777" w:rsidR="00EF5C3E" w:rsidRPr="00EF5C3E" w:rsidRDefault="00EF5C3E" w:rsidP="00EF5C3E"/>
    <w:p w14:paraId="27899EE6" w14:textId="77777777" w:rsidR="00EF5C3E" w:rsidRPr="00EF5C3E" w:rsidRDefault="00EF5C3E" w:rsidP="00EF5C3E">
      <w:pPr>
        <w:ind w:firstLine="360"/>
      </w:pPr>
      <w:r w:rsidRPr="00EF5C3E">
        <w:t>A</w:t>
      </w:r>
      <w:r>
        <w:t>im</w:t>
      </w:r>
      <w:r w:rsidRPr="00EF5C3E">
        <w:t>/Targ</w:t>
      </w:r>
      <w:r>
        <w:t>et</w:t>
      </w:r>
      <w:r w:rsidRPr="00EF5C3E">
        <w:t xml:space="preserve">: </w:t>
      </w:r>
      <w:r w:rsidRPr="00EF5C3E">
        <w:tab/>
      </w:r>
      <w:r w:rsidRPr="00EF5C3E">
        <w:tab/>
      </w:r>
      <w:sdt>
        <w:sdtPr>
          <w:id w:val="-83384962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65A1A230" w14:textId="77777777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587653929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04D7F3F7" w14:textId="77777777" w:rsidR="00EF5C3E" w:rsidRPr="00EF5C3E" w:rsidRDefault="00EF5C3E" w:rsidP="00EF5C3E"/>
    <w:p w14:paraId="6BB70D1D" w14:textId="77777777" w:rsidR="00EF5C3E" w:rsidRPr="00EF5C3E" w:rsidRDefault="00EF5C3E" w:rsidP="00EF5C3E">
      <w:pPr>
        <w:ind w:firstLine="360"/>
      </w:pPr>
      <w:r>
        <w:t>Aim/Target</w:t>
      </w:r>
      <w:r w:rsidRPr="00EF5C3E">
        <w:t>:</w:t>
      </w:r>
      <w:r w:rsidRPr="00EF5C3E">
        <w:tab/>
      </w:r>
      <w:r w:rsidRPr="00EF5C3E">
        <w:tab/>
      </w:r>
      <w:sdt>
        <w:sdtPr>
          <w:id w:val="-506420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687F0F30" w14:textId="77777777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-13078743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  <w:r w:rsidRPr="00EF5C3E">
        <w:tab/>
      </w:r>
    </w:p>
    <w:p w14:paraId="6D7695CD" w14:textId="77777777" w:rsidR="00EF5C3E" w:rsidRPr="00EF5C3E" w:rsidRDefault="00EF5C3E" w:rsidP="00EF5C3E"/>
    <w:p w14:paraId="795DD2DA" w14:textId="77777777" w:rsidR="00EF5C3E" w:rsidRPr="00EF5C3E" w:rsidRDefault="00EF5C3E" w:rsidP="00EF5C3E">
      <w:pPr>
        <w:ind w:firstLine="360"/>
      </w:pPr>
      <w:r w:rsidRPr="00EF5C3E">
        <w:t>A</w:t>
      </w:r>
      <w:r>
        <w:t>im/Target</w:t>
      </w:r>
      <w:r w:rsidRPr="00EF5C3E">
        <w:t xml:space="preserve">: </w:t>
      </w:r>
      <w:r w:rsidRPr="00EF5C3E">
        <w:tab/>
      </w:r>
      <w:r w:rsidRPr="00EF5C3E">
        <w:tab/>
      </w:r>
      <w:sdt>
        <w:sdtPr>
          <w:id w:val="-697160551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1F6EFF4A" w14:textId="482691EB" w:rsidR="00EF5C3E" w:rsidRPr="00EF5C3E" w:rsidRDefault="00EF5C3E" w:rsidP="00EF5C3E">
      <w:pPr>
        <w:ind w:firstLine="360"/>
      </w:pPr>
      <w:r>
        <w:t>Progress</w:t>
      </w:r>
      <w:r w:rsidRPr="00EF5C3E">
        <w:t xml:space="preserve">: </w:t>
      </w:r>
      <w:r w:rsidRPr="00EF5C3E">
        <w:tab/>
      </w:r>
      <w:r w:rsidRPr="00EF5C3E">
        <w:tab/>
      </w:r>
      <w:r w:rsidRPr="00EF5C3E">
        <w:tab/>
      </w:r>
      <w:sdt>
        <w:sdtPr>
          <w:id w:val="1153108178"/>
          <w:placeholder>
            <w:docPart w:val="EF7C687AF7E34774B59CA6558B5F63C3"/>
          </w:placeholder>
          <w:showingPlcHdr/>
          <w:text/>
        </w:sdtPr>
        <w:sdtEndPr/>
        <w:sdtContent>
          <w:r w:rsidRPr="00EF5C3E">
            <w:rPr>
              <w:rStyle w:val="PlaceholderText"/>
            </w:rPr>
            <w:t>Click or tap here to enter text.</w:t>
          </w:r>
        </w:sdtContent>
      </w:sdt>
    </w:p>
    <w:p w14:paraId="0C9B296B" w14:textId="43177EAB" w:rsidR="00EF5C3E" w:rsidRPr="00EF5C3E" w:rsidRDefault="00EF5C3E" w:rsidP="00EF5C3E">
      <w:r w:rsidRPr="00EF5C3E">
        <w:br w:type="page"/>
      </w:r>
    </w:p>
    <w:p w14:paraId="0761E996" w14:textId="4A72FBF7" w:rsidR="00EF5C3E" w:rsidRPr="00EF5C3E" w:rsidRDefault="00EF5C3E" w:rsidP="00EF5C3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Any other relevant information.</w:t>
      </w:r>
    </w:p>
    <w:sdt>
      <w:sdtPr>
        <w:rPr>
          <w:b/>
          <w:bCs/>
        </w:rPr>
        <w:id w:val="-1106807981"/>
        <w:placeholder>
          <w:docPart w:val="210B32E5DF0C4EE580052E7A2B161A0B"/>
        </w:placeholder>
        <w:showingPlcHdr/>
        <w:text/>
      </w:sdtPr>
      <w:sdtEndPr/>
      <w:sdtContent>
        <w:p w14:paraId="524AE46D" w14:textId="77777777" w:rsidR="00EF5C3E" w:rsidRPr="00EF5C3E" w:rsidRDefault="00EF5C3E" w:rsidP="00EF5C3E">
          <w:pPr>
            <w:pStyle w:val="ListParagraph"/>
            <w:ind w:left="360"/>
            <w:rPr>
              <w:b/>
              <w:bCs/>
            </w:rPr>
          </w:pPr>
          <w:r w:rsidRPr="00EF5C3E">
            <w:rPr>
              <w:rStyle w:val="PlaceholderText"/>
            </w:rPr>
            <w:t>Click or tap here to enter text.</w:t>
          </w:r>
        </w:p>
      </w:sdtContent>
    </w:sdt>
    <w:p w14:paraId="01724772" w14:textId="77777777" w:rsidR="00584E11" w:rsidRPr="00EF5C3E" w:rsidRDefault="00584E11"/>
    <w:sectPr w:rsidR="00584E11" w:rsidRPr="00EF5C3E" w:rsidSect="00927838">
      <w:type w:val="continuous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709C" w14:textId="77777777" w:rsidR="00861C51" w:rsidRDefault="00861C51" w:rsidP="00EF5C3E">
      <w:pPr>
        <w:spacing w:after="0" w:line="240" w:lineRule="auto"/>
      </w:pPr>
      <w:r>
        <w:separator/>
      </w:r>
    </w:p>
  </w:endnote>
  <w:endnote w:type="continuationSeparator" w:id="0">
    <w:p w14:paraId="3AF07578" w14:textId="77777777" w:rsidR="00861C51" w:rsidRDefault="00861C51" w:rsidP="00E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9327" w14:textId="531C4A7B" w:rsidR="00EF5C3E" w:rsidRPr="00927838" w:rsidRDefault="00EF5C3E" w:rsidP="00927838">
    <w:pPr>
      <w:pStyle w:val="Footer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D066" w14:textId="77777777" w:rsidR="00861C51" w:rsidRDefault="00861C51" w:rsidP="00EF5C3E">
      <w:pPr>
        <w:spacing w:after="0" w:line="240" w:lineRule="auto"/>
      </w:pPr>
      <w:r>
        <w:separator/>
      </w:r>
    </w:p>
  </w:footnote>
  <w:footnote w:type="continuationSeparator" w:id="0">
    <w:p w14:paraId="757535A8" w14:textId="77777777" w:rsidR="00861C51" w:rsidRDefault="00861C51" w:rsidP="00E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07A3" w14:textId="77777777" w:rsidR="00DC3BA2" w:rsidRDefault="00AD7221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5219B0" wp14:editId="0DB05825">
          <wp:simplePos x="0" y="0"/>
          <wp:positionH relativeFrom="column">
            <wp:posOffset>7648575</wp:posOffset>
          </wp:positionH>
          <wp:positionV relativeFrom="paragraph">
            <wp:posOffset>-124460</wp:posOffset>
          </wp:positionV>
          <wp:extent cx="1581150" cy="581025"/>
          <wp:effectExtent l="0" t="0" r="0" b="9525"/>
          <wp:wrapSquare wrapText="bothSides"/>
          <wp:docPr id="900113011" name="Picture 1" descr="Purple and yellow logo that reads Bòrd na Gàidh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6026" name="Picture 1" descr="Purple and yellow logo that reads Bòrd na Gàidh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225"/>
    <w:multiLevelType w:val="hybridMultilevel"/>
    <w:tmpl w:val="37CE4FF2"/>
    <w:lvl w:ilvl="0" w:tplc="77AED1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2EE"/>
    <w:multiLevelType w:val="multilevel"/>
    <w:tmpl w:val="E6B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D7DD6"/>
    <w:multiLevelType w:val="multilevel"/>
    <w:tmpl w:val="C2E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23E935"/>
    <w:multiLevelType w:val="hybridMultilevel"/>
    <w:tmpl w:val="93C8C986"/>
    <w:lvl w:ilvl="0" w:tplc="A3CE7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4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0A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3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A1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E37E7"/>
    <w:multiLevelType w:val="hybridMultilevel"/>
    <w:tmpl w:val="68166F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2632">
    <w:abstractNumId w:val="3"/>
  </w:num>
  <w:num w:numId="2" w16cid:durableId="1575042326">
    <w:abstractNumId w:val="4"/>
  </w:num>
  <w:num w:numId="3" w16cid:durableId="681929204">
    <w:abstractNumId w:val="1"/>
  </w:num>
  <w:num w:numId="4" w16cid:durableId="82147850">
    <w:abstractNumId w:val="2"/>
  </w:num>
  <w:num w:numId="5" w16cid:durableId="185919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E"/>
    <w:rsid w:val="00203A6D"/>
    <w:rsid w:val="002C6BE6"/>
    <w:rsid w:val="00432FF9"/>
    <w:rsid w:val="00584E11"/>
    <w:rsid w:val="00743348"/>
    <w:rsid w:val="00861C51"/>
    <w:rsid w:val="00927838"/>
    <w:rsid w:val="00AD7221"/>
    <w:rsid w:val="00B92B25"/>
    <w:rsid w:val="00DC3BA2"/>
    <w:rsid w:val="00EF5C3E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277F"/>
  <w15:chartTrackingRefBased/>
  <w15:docId w15:val="{6C85070D-EF4E-448B-A6C9-9642DF68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3E"/>
  </w:style>
  <w:style w:type="paragraph" w:styleId="Heading1">
    <w:name w:val="heading 1"/>
    <w:basedOn w:val="Normal"/>
    <w:next w:val="Normal"/>
    <w:link w:val="Heading1Char"/>
    <w:uiPriority w:val="9"/>
    <w:qFormat/>
    <w:rsid w:val="00EF5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3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F5C3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F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3E"/>
  </w:style>
  <w:style w:type="paragraph" w:styleId="Footer">
    <w:name w:val="footer"/>
    <w:basedOn w:val="Normal"/>
    <w:link w:val="FooterChar"/>
    <w:uiPriority w:val="99"/>
    <w:unhideWhenUsed/>
    <w:rsid w:val="00EF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05168546F84311B2F673693687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3242-AAE4-40E5-A522-005CFD477CB5}"/>
      </w:docPartPr>
      <w:docPartBody>
        <w:p w:rsidR="00C30872" w:rsidRDefault="00DC2DF4" w:rsidP="00DC2DF4">
          <w:pPr>
            <w:pStyle w:val="F305168546F84311B2F673693687AA4C"/>
          </w:pPr>
          <w:r w:rsidRPr="006A27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64FFF2DD48A5A238835BF016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B844-CAEE-4553-A455-C1880FEA138F}"/>
      </w:docPartPr>
      <w:docPartBody>
        <w:p w:rsidR="00C30872" w:rsidRDefault="00DC2DF4" w:rsidP="00DC2DF4">
          <w:pPr>
            <w:pStyle w:val="BEC164FFF2DD48A5A238835BF016061F"/>
          </w:pPr>
          <w:r w:rsidRPr="006A27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0B32E5DF0C4EE580052E7A2B16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F747-3B05-4826-97D4-172ECAA33487}"/>
      </w:docPartPr>
      <w:docPartBody>
        <w:p w:rsidR="00C30872" w:rsidRDefault="00DC2DF4" w:rsidP="00DC2DF4">
          <w:pPr>
            <w:pStyle w:val="210B32E5DF0C4EE580052E7A2B161A0B"/>
          </w:pPr>
          <w:r w:rsidRPr="006A27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C687AF7E34774B59CA6558B5F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7122-AE32-46A5-9D09-2866783F23DA}"/>
      </w:docPartPr>
      <w:docPartBody>
        <w:p w:rsidR="00C30872" w:rsidRDefault="00DC2DF4" w:rsidP="00DC2DF4">
          <w:pPr>
            <w:pStyle w:val="EF7C687AF7E34774B59CA6558B5F63C3"/>
          </w:pPr>
          <w:r w:rsidRPr="006A27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4"/>
    <w:rsid w:val="00102EF3"/>
    <w:rsid w:val="00743348"/>
    <w:rsid w:val="00C30872"/>
    <w:rsid w:val="00DC2DF4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DF4"/>
    <w:rPr>
      <w:color w:val="666666"/>
    </w:rPr>
  </w:style>
  <w:style w:type="paragraph" w:customStyle="1" w:styleId="F305168546F84311B2F673693687AA4C">
    <w:name w:val="F305168546F84311B2F673693687AA4C"/>
    <w:rsid w:val="00DC2DF4"/>
  </w:style>
  <w:style w:type="paragraph" w:customStyle="1" w:styleId="BEC164FFF2DD48A5A238835BF016061F">
    <w:name w:val="BEC164FFF2DD48A5A238835BF016061F"/>
    <w:rsid w:val="00DC2DF4"/>
  </w:style>
  <w:style w:type="paragraph" w:customStyle="1" w:styleId="210B32E5DF0C4EE580052E7A2B161A0B">
    <w:name w:val="210B32E5DF0C4EE580052E7A2B161A0B"/>
    <w:rsid w:val="00DC2DF4"/>
  </w:style>
  <w:style w:type="paragraph" w:customStyle="1" w:styleId="EF7C687AF7E34774B59CA6558B5F63C3">
    <w:name w:val="EF7C687AF7E34774B59CA6558B5F63C3"/>
    <w:rsid w:val="00DC2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A1DF-F441-4281-BCE5-057B4885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MacDonald</dc:creator>
  <cp:keywords/>
  <dc:description/>
  <cp:lastModifiedBy>Joanne NicCoinnich</cp:lastModifiedBy>
  <cp:revision>2</cp:revision>
  <dcterms:created xsi:type="dcterms:W3CDTF">2025-04-16T08:23:00Z</dcterms:created>
  <dcterms:modified xsi:type="dcterms:W3CDTF">2025-04-16T08:23:00Z</dcterms:modified>
</cp:coreProperties>
</file>